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D5" w:rsidRDefault="003837D5" w:rsidP="003837D5">
      <w:pPr>
        <w:tabs>
          <w:tab w:val="left" w:pos="240"/>
        </w:tabs>
        <w:jc w:val="center"/>
        <w:rPr>
          <w:b/>
          <w:szCs w:val="18"/>
        </w:rPr>
      </w:pPr>
      <w:r>
        <w:pict>
          <v:rect id="_x0000_s1026" style="position:absolute;left:0;text-align:left;margin-left:0;margin-top:-27pt;width:174pt;height:45pt;z-index:251660288">
            <v:textbox>
              <w:txbxContent>
                <w:p w:rsidR="003837D5" w:rsidRDefault="003837D5" w:rsidP="003837D5">
                  <w:pPr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 xml:space="preserve">       Копия</w:t>
                  </w:r>
                </w:p>
              </w:txbxContent>
            </v:textbox>
          </v:rect>
        </w:pict>
      </w:r>
    </w:p>
    <w:p w:rsidR="003837D5" w:rsidRDefault="003837D5" w:rsidP="003837D5">
      <w:pPr>
        <w:jc w:val="center"/>
        <w:rPr>
          <w:b/>
          <w:szCs w:val="18"/>
        </w:rPr>
      </w:pPr>
    </w:p>
    <w:p w:rsidR="003837D5" w:rsidRDefault="003837D5" w:rsidP="003837D5">
      <w:pPr>
        <w:pStyle w:val="1"/>
        <w:rPr>
          <w:sz w:val="36"/>
        </w:rPr>
      </w:pPr>
      <w:r>
        <w:rPr>
          <w:sz w:val="36"/>
        </w:rPr>
        <w:t>КОЛЛЕКТИВНЫЙ ДОГОВОР</w:t>
      </w:r>
    </w:p>
    <w:p w:rsidR="003837D5" w:rsidRDefault="003837D5" w:rsidP="003837D5">
      <w:pPr>
        <w:jc w:val="center"/>
      </w:pPr>
    </w:p>
    <w:p w:rsidR="003837D5" w:rsidRDefault="003837D5" w:rsidP="003837D5">
      <w:pPr>
        <w:pBdr>
          <w:bottom w:val="single" w:sz="12" w:space="1" w:color="auto"/>
        </w:pBdr>
        <w:jc w:val="center"/>
      </w:pPr>
      <w:r>
        <w:t>Республиканского государственного оздоровительного образовательного учреждения для детей, нуждающихся в длительном лечении «</w:t>
      </w:r>
      <w:proofErr w:type="spellStart"/>
      <w:r>
        <w:t>Боградская</w:t>
      </w:r>
      <w:proofErr w:type="spellEnd"/>
      <w:r>
        <w:t xml:space="preserve"> санаторная школа-интернат»</w:t>
      </w:r>
    </w:p>
    <w:p w:rsidR="003837D5" w:rsidRDefault="003837D5" w:rsidP="003837D5">
      <w:pPr>
        <w:jc w:val="center"/>
        <w:rPr>
          <w:vertAlign w:val="superscript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vertAlign w:val="superscript"/>
        </w:rPr>
        <w:t>(полное наименование общеобразовательного учреждения в соответствии с Уставом)</w:t>
      </w:r>
    </w:p>
    <w:p w:rsidR="003837D5" w:rsidRDefault="003837D5" w:rsidP="003837D5">
      <w:pPr>
        <w:spacing w:before="240"/>
        <w:jc w:val="center"/>
      </w:pPr>
      <w:r>
        <w:t>на 2011 – 2013 го</w:t>
      </w:r>
      <w:proofErr w:type="gramStart"/>
      <w:r>
        <w:t>д(</w:t>
      </w:r>
      <w:proofErr w:type="spellStart"/>
      <w:proofErr w:type="gramEnd"/>
      <w:r>
        <w:t>ы</w:t>
      </w:r>
      <w:proofErr w:type="spellEnd"/>
      <w:r>
        <w:t>)</w:t>
      </w:r>
    </w:p>
    <w:p w:rsidR="003837D5" w:rsidRDefault="003837D5" w:rsidP="003837D5">
      <w:pPr>
        <w:spacing w:before="240"/>
        <w:jc w:val="center"/>
      </w:pPr>
    </w:p>
    <w:p w:rsidR="003837D5" w:rsidRDefault="003837D5" w:rsidP="003837D5">
      <w:pPr>
        <w:spacing w:before="240"/>
        <w:jc w:val="center"/>
      </w:pPr>
    </w:p>
    <w:p w:rsidR="003837D5" w:rsidRDefault="003837D5" w:rsidP="003837D5">
      <w:pPr>
        <w:spacing w:before="240"/>
        <w:jc w:val="center"/>
      </w:pPr>
    </w:p>
    <w:tbl>
      <w:tblPr>
        <w:tblW w:w="0" w:type="auto"/>
        <w:tblLook w:val="01E0"/>
      </w:tblPr>
      <w:tblGrid>
        <w:gridCol w:w="2951"/>
        <w:gridCol w:w="1437"/>
        <w:gridCol w:w="4002"/>
      </w:tblGrid>
      <w:tr w:rsidR="003837D5" w:rsidTr="003837D5">
        <w:tc>
          <w:tcPr>
            <w:tcW w:w="2951" w:type="dxa"/>
            <w:hideMark/>
          </w:tcPr>
          <w:p w:rsidR="003837D5" w:rsidRDefault="003837D5">
            <w:pPr>
              <w:jc w:val="both"/>
              <w:rPr>
                <w:b/>
              </w:rPr>
            </w:pPr>
            <w:r>
              <w:rPr>
                <w:b/>
              </w:rPr>
              <w:t>От работодателя:</w:t>
            </w:r>
          </w:p>
        </w:tc>
        <w:tc>
          <w:tcPr>
            <w:tcW w:w="1437" w:type="dxa"/>
          </w:tcPr>
          <w:p w:rsidR="003837D5" w:rsidRDefault="003837D5">
            <w:pPr>
              <w:jc w:val="both"/>
            </w:pPr>
          </w:p>
        </w:tc>
        <w:tc>
          <w:tcPr>
            <w:tcW w:w="4002" w:type="dxa"/>
            <w:hideMark/>
          </w:tcPr>
          <w:p w:rsidR="003837D5" w:rsidRDefault="003837D5">
            <w:pPr>
              <w:jc w:val="both"/>
              <w:rPr>
                <w:b/>
              </w:rPr>
            </w:pPr>
            <w:r>
              <w:rPr>
                <w:b/>
              </w:rPr>
              <w:t>От работников:</w:t>
            </w:r>
          </w:p>
        </w:tc>
      </w:tr>
      <w:tr w:rsidR="003837D5" w:rsidTr="003837D5">
        <w:tc>
          <w:tcPr>
            <w:tcW w:w="2951" w:type="dxa"/>
          </w:tcPr>
          <w:p w:rsidR="003837D5" w:rsidRDefault="003837D5">
            <w:pPr>
              <w:jc w:val="both"/>
              <w:rPr>
                <w:b/>
              </w:rPr>
            </w:pPr>
          </w:p>
        </w:tc>
        <w:tc>
          <w:tcPr>
            <w:tcW w:w="1437" w:type="dxa"/>
          </w:tcPr>
          <w:p w:rsidR="003837D5" w:rsidRDefault="003837D5">
            <w:pPr>
              <w:jc w:val="both"/>
            </w:pPr>
          </w:p>
        </w:tc>
        <w:tc>
          <w:tcPr>
            <w:tcW w:w="4002" w:type="dxa"/>
          </w:tcPr>
          <w:p w:rsidR="003837D5" w:rsidRDefault="003837D5">
            <w:pPr>
              <w:jc w:val="both"/>
              <w:rPr>
                <w:b/>
              </w:rPr>
            </w:pPr>
          </w:p>
        </w:tc>
      </w:tr>
      <w:tr w:rsidR="003837D5" w:rsidTr="003837D5">
        <w:tc>
          <w:tcPr>
            <w:tcW w:w="2951" w:type="dxa"/>
          </w:tcPr>
          <w:p w:rsidR="003837D5" w:rsidRDefault="003837D5">
            <w:pPr>
              <w:jc w:val="both"/>
            </w:pPr>
            <w:r>
              <w:t>Директор общеобразовательного учреждения</w:t>
            </w:r>
          </w:p>
          <w:p w:rsidR="003837D5" w:rsidRDefault="003837D5">
            <w:pPr>
              <w:jc w:val="both"/>
            </w:pPr>
          </w:p>
          <w:p w:rsidR="003837D5" w:rsidRDefault="003837D5">
            <w:pPr>
              <w:jc w:val="both"/>
            </w:pPr>
            <w:proofErr w:type="spellStart"/>
            <w:r>
              <w:t>______Сердюкова</w:t>
            </w:r>
            <w:proofErr w:type="spellEnd"/>
            <w:r>
              <w:t xml:space="preserve"> Г.В.</w:t>
            </w:r>
          </w:p>
          <w:p w:rsidR="003837D5" w:rsidRDefault="003837D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(подпись, Ф.И.О.)</w:t>
            </w:r>
          </w:p>
        </w:tc>
        <w:tc>
          <w:tcPr>
            <w:tcW w:w="1437" w:type="dxa"/>
          </w:tcPr>
          <w:p w:rsidR="003837D5" w:rsidRDefault="003837D5">
            <w:pPr>
              <w:jc w:val="both"/>
            </w:pPr>
          </w:p>
        </w:tc>
        <w:tc>
          <w:tcPr>
            <w:tcW w:w="4002" w:type="dxa"/>
            <w:hideMark/>
          </w:tcPr>
          <w:p w:rsidR="003837D5" w:rsidRDefault="003837D5">
            <w:pPr>
              <w:jc w:val="both"/>
            </w:pPr>
            <w:r>
              <w:t>Председатель первичной профсоюзной организации общеобразовательного учреждения</w:t>
            </w:r>
          </w:p>
          <w:p w:rsidR="003837D5" w:rsidRDefault="003837D5">
            <w:pPr>
              <w:jc w:val="both"/>
            </w:pPr>
            <w:proofErr w:type="spellStart"/>
            <w:r>
              <w:t>_____________Ознобкина</w:t>
            </w:r>
            <w:proofErr w:type="spellEnd"/>
            <w:r>
              <w:t xml:space="preserve"> Г.В.</w:t>
            </w:r>
          </w:p>
          <w:p w:rsidR="003837D5" w:rsidRDefault="003837D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(подпись, Ф.И.О.)</w:t>
            </w:r>
          </w:p>
        </w:tc>
      </w:tr>
      <w:tr w:rsidR="003837D5" w:rsidTr="003837D5">
        <w:tc>
          <w:tcPr>
            <w:tcW w:w="2951" w:type="dxa"/>
            <w:hideMark/>
          </w:tcPr>
          <w:p w:rsidR="003837D5" w:rsidRDefault="003837D5">
            <w:pPr>
              <w:spacing w:before="240"/>
              <w:jc w:val="both"/>
            </w:pPr>
            <w:r>
              <w:t>М.П.</w:t>
            </w:r>
          </w:p>
        </w:tc>
        <w:tc>
          <w:tcPr>
            <w:tcW w:w="1437" w:type="dxa"/>
          </w:tcPr>
          <w:p w:rsidR="003837D5" w:rsidRDefault="003837D5">
            <w:pPr>
              <w:spacing w:before="240"/>
              <w:jc w:val="both"/>
            </w:pPr>
          </w:p>
        </w:tc>
        <w:tc>
          <w:tcPr>
            <w:tcW w:w="4002" w:type="dxa"/>
          </w:tcPr>
          <w:p w:rsidR="003837D5" w:rsidRDefault="003837D5">
            <w:pPr>
              <w:spacing w:before="240"/>
              <w:jc w:val="both"/>
            </w:pPr>
          </w:p>
        </w:tc>
      </w:tr>
    </w:tbl>
    <w:p w:rsidR="003837D5" w:rsidRDefault="003837D5" w:rsidP="003837D5">
      <w:pPr>
        <w:spacing w:before="240"/>
        <w:jc w:val="both"/>
      </w:pPr>
    </w:p>
    <w:p w:rsidR="003837D5" w:rsidRDefault="003837D5" w:rsidP="003837D5">
      <w:pPr>
        <w:spacing w:before="240"/>
        <w:jc w:val="both"/>
      </w:pPr>
    </w:p>
    <w:p w:rsidR="003837D5" w:rsidRDefault="003837D5" w:rsidP="003837D5">
      <w:pPr>
        <w:spacing w:before="240"/>
        <w:jc w:val="both"/>
      </w:pPr>
    </w:p>
    <w:p w:rsidR="003837D5" w:rsidRDefault="003837D5" w:rsidP="003837D5">
      <w:pPr>
        <w:spacing w:before="240"/>
        <w:ind w:right="2111"/>
        <w:jc w:val="both"/>
      </w:pPr>
      <w:r>
        <w:t>Коллективный договор прошел уведомительную регистрацию в органе по труду ______________________________________</w:t>
      </w:r>
    </w:p>
    <w:p w:rsidR="003837D5" w:rsidRDefault="003837D5" w:rsidP="003837D5">
      <w:pPr>
        <w:spacing w:before="240"/>
        <w:ind w:right="2111"/>
        <w:jc w:val="both"/>
      </w:pPr>
      <w:r>
        <w:t>_____________________________________________________</w:t>
      </w:r>
    </w:p>
    <w:p w:rsidR="003837D5" w:rsidRDefault="003837D5" w:rsidP="003837D5">
      <w:pPr>
        <w:ind w:right="2111"/>
        <w:jc w:val="both"/>
        <w:rPr>
          <w:vertAlign w:val="superscript"/>
        </w:rPr>
      </w:pPr>
      <w:r>
        <w:softHyphen/>
      </w:r>
      <w:r>
        <w:rPr>
          <w:vertAlign w:val="superscript"/>
        </w:rPr>
        <w:tab/>
        <w:t xml:space="preserve">                                                            (указать наименование органа)</w:t>
      </w:r>
    </w:p>
    <w:p w:rsidR="003837D5" w:rsidRDefault="003837D5" w:rsidP="003837D5">
      <w:pPr>
        <w:spacing w:before="240"/>
        <w:ind w:right="2111"/>
        <w:jc w:val="both"/>
      </w:pPr>
      <w:r>
        <w:t xml:space="preserve">Регистрационный № ___ от «___» ___________ 20  </w:t>
      </w:r>
      <w:proofErr w:type="spellStart"/>
      <w:r>
        <w:t>___г</w:t>
      </w:r>
      <w:proofErr w:type="spellEnd"/>
      <w:r>
        <w:t>.</w:t>
      </w:r>
    </w:p>
    <w:p w:rsidR="003837D5" w:rsidRDefault="003837D5" w:rsidP="003837D5">
      <w:pPr>
        <w:ind w:right="2111"/>
        <w:jc w:val="both"/>
        <w:rPr>
          <w:vertAlign w:val="superscript"/>
        </w:rPr>
      </w:pPr>
      <w:r>
        <w:lastRenderedPageBreak/>
        <w:t>Руководитель органа по труду ________________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</w:t>
      </w:r>
      <w:r>
        <w:rPr>
          <w:vertAlign w:val="superscript"/>
        </w:rPr>
        <w:tab/>
        <w:t xml:space="preserve">                           (должность, Ф.И.О.)</w:t>
      </w:r>
    </w:p>
    <w:p w:rsidR="003837D5" w:rsidRDefault="003837D5" w:rsidP="003837D5">
      <w:pPr>
        <w:spacing w:before="240"/>
        <w:ind w:right="2111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М.П.</w:t>
      </w:r>
    </w:p>
    <w:p w:rsidR="003837D5" w:rsidRDefault="003837D5" w:rsidP="003837D5">
      <w:pPr>
        <w:spacing w:before="240"/>
        <w:ind w:right="2111"/>
        <w:jc w:val="both"/>
      </w:pPr>
    </w:p>
    <w:p w:rsidR="003837D5" w:rsidRDefault="003837D5" w:rsidP="003837D5">
      <w:pPr>
        <w:spacing w:before="240"/>
        <w:ind w:right="2111"/>
        <w:jc w:val="both"/>
      </w:pP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2111"/>
        <w:jc w:val="center"/>
        <w:rPr>
          <w:b/>
        </w:rPr>
      </w:pPr>
      <w:r>
        <w:rPr>
          <w:b/>
        </w:rPr>
        <w:t>Общие положения</w:t>
      </w:r>
    </w:p>
    <w:p w:rsidR="003837D5" w:rsidRDefault="003837D5" w:rsidP="003837D5">
      <w:pPr>
        <w:numPr>
          <w:ilvl w:val="0"/>
          <w:numId w:val="2"/>
        </w:numPr>
        <w:tabs>
          <w:tab w:val="num" w:pos="1025"/>
        </w:tabs>
        <w:spacing w:before="240" w:after="0" w:line="240" w:lineRule="auto"/>
        <w:ind w:right="5"/>
        <w:jc w:val="both"/>
      </w:pPr>
      <w: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РГООУ «</w:t>
      </w:r>
      <w:proofErr w:type="spellStart"/>
      <w:r>
        <w:t>Боградская</w:t>
      </w:r>
      <w:proofErr w:type="spellEnd"/>
      <w:r>
        <w:t xml:space="preserve"> санаторная школа-интернат» </w:t>
      </w:r>
    </w:p>
    <w:p w:rsidR="003837D5" w:rsidRDefault="003837D5" w:rsidP="003837D5">
      <w:pPr>
        <w:numPr>
          <w:ilvl w:val="0"/>
          <w:numId w:val="2"/>
        </w:numPr>
        <w:tabs>
          <w:tab w:val="num" w:pos="984"/>
        </w:tabs>
        <w:spacing w:before="240" w:after="0" w:line="240" w:lineRule="auto"/>
        <w:ind w:right="5"/>
        <w:jc w:val="both"/>
      </w:pPr>
      <w:proofErr w:type="gramStart"/>
      <w:r>
        <w:t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 труда по</w:t>
      </w:r>
      <w:proofErr w:type="gramEnd"/>
      <w:r>
        <w:t xml:space="preserve"> сравнению с установленными законами, иными нормативными правовыми актами, отраслевым тарифным соглашением, региональным и территориальным соглашением. </w:t>
      </w:r>
    </w:p>
    <w:p w:rsidR="003837D5" w:rsidRDefault="003837D5" w:rsidP="003837D5">
      <w:pPr>
        <w:numPr>
          <w:ilvl w:val="0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Сторонами коллективного договора являются:</w:t>
      </w:r>
    </w:p>
    <w:p w:rsidR="003837D5" w:rsidRDefault="003837D5" w:rsidP="003837D5">
      <w:pPr>
        <w:numPr>
          <w:ilvl w:val="1"/>
          <w:numId w:val="2"/>
        </w:numPr>
        <w:tabs>
          <w:tab w:val="num" w:pos="984"/>
        </w:tabs>
        <w:spacing w:after="0" w:line="240" w:lineRule="auto"/>
        <w:ind w:left="0" w:right="5" w:firstLine="585"/>
        <w:jc w:val="both"/>
      </w:pPr>
      <w:r>
        <w:t xml:space="preserve">работники учреждения, являющиеся членами профсоюза, в лице их представителя – первичной профсоюзной организации (далее – профком); </w:t>
      </w:r>
    </w:p>
    <w:p w:rsidR="003837D5" w:rsidRDefault="003837D5" w:rsidP="003837D5">
      <w:pPr>
        <w:numPr>
          <w:ilvl w:val="1"/>
          <w:numId w:val="2"/>
        </w:numPr>
        <w:tabs>
          <w:tab w:val="num" w:pos="984"/>
        </w:tabs>
        <w:spacing w:after="0" w:line="240" w:lineRule="auto"/>
        <w:ind w:left="0" w:right="5" w:firstLine="585"/>
        <w:jc w:val="both"/>
        <w:rPr>
          <w:vertAlign w:val="superscript"/>
        </w:rPr>
      </w:pPr>
      <w:r>
        <w:t xml:space="preserve">работодатель в лице его представителя – директора  </w:t>
      </w:r>
      <w:proofErr w:type="spellStart"/>
      <w:r>
        <w:t>Сердюковой</w:t>
      </w:r>
      <w:proofErr w:type="spellEnd"/>
      <w:r>
        <w:t xml:space="preserve"> Галины Валентиновны</w:t>
      </w:r>
    </w:p>
    <w:p w:rsidR="003837D5" w:rsidRDefault="003837D5" w:rsidP="003837D5">
      <w:pPr>
        <w:numPr>
          <w:ilvl w:val="0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 xml:space="preserve">Работники, не являющиеся членами профсоюза, имеют право уполномочить профком представлять их интересы во взаимоотношениях с работодателем </w:t>
      </w:r>
      <w:r>
        <w:rPr>
          <w:szCs w:val="20"/>
        </w:rPr>
        <w:t>(ст.ст.30, 31 ТК РФ).</w:t>
      </w:r>
      <w:r>
        <w:t xml:space="preserve"> </w:t>
      </w:r>
    </w:p>
    <w:p w:rsidR="003837D5" w:rsidRDefault="003837D5" w:rsidP="003837D5">
      <w:pPr>
        <w:numPr>
          <w:ilvl w:val="0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Действие настоящего коллективного договора распространяется на всех работников учреждения.</w:t>
      </w:r>
    </w:p>
    <w:p w:rsidR="003837D5" w:rsidRDefault="003837D5" w:rsidP="003837D5">
      <w:pPr>
        <w:numPr>
          <w:ilvl w:val="0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3837D5" w:rsidRDefault="003837D5" w:rsidP="003837D5">
      <w:pPr>
        <w:numPr>
          <w:ilvl w:val="0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3837D5" w:rsidRDefault="003837D5" w:rsidP="003837D5">
      <w:pPr>
        <w:numPr>
          <w:ilvl w:val="0"/>
          <w:numId w:val="2"/>
        </w:numPr>
        <w:tabs>
          <w:tab w:val="left" w:pos="1025"/>
        </w:tabs>
        <w:spacing w:before="240" w:after="0" w:line="240" w:lineRule="auto"/>
        <w:ind w:right="5"/>
        <w:jc w:val="both"/>
      </w:pPr>
      <w: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3837D5" w:rsidRDefault="003837D5" w:rsidP="003837D5">
      <w:pPr>
        <w:numPr>
          <w:ilvl w:val="0"/>
          <w:numId w:val="2"/>
        </w:numPr>
        <w:tabs>
          <w:tab w:val="left" w:pos="1107"/>
        </w:tabs>
        <w:spacing w:before="240" w:after="0" w:line="240" w:lineRule="auto"/>
        <w:ind w:right="5"/>
        <w:jc w:val="both"/>
      </w:pPr>
      <w: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3837D5" w:rsidRDefault="003837D5" w:rsidP="003837D5">
      <w:pPr>
        <w:numPr>
          <w:ilvl w:val="0"/>
          <w:numId w:val="2"/>
        </w:numPr>
        <w:tabs>
          <w:tab w:val="left" w:pos="1148"/>
        </w:tabs>
        <w:spacing w:before="240" w:after="0" w:line="240" w:lineRule="auto"/>
        <w:ind w:right="5"/>
        <w:jc w:val="both"/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3837D5" w:rsidRDefault="003837D5" w:rsidP="003837D5">
      <w:pPr>
        <w:numPr>
          <w:ilvl w:val="0"/>
          <w:numId w:val="2"/>
        </w:numPr>
        <w:tabs>
          <w:tab w:val="left" w:pos="1107"/>
        </w:tabs>
        <w:spacing w:before="240" w:after="0" w:line="240" w:lineRule="auto"/>
        <w:ind w:right="5"/>
        <w:jc w:val="both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837D5" w:rsidRDefault="003837D5" w:rsidP="003837D5">
      <w:pPr>
        <w:numPr>
          <w:ilvl w:val="0"/>
          <w:numId w:val="2"/>
        </w:numPr>
        <w:tabs>
          <w:tab w:val="left" w:pos="1107"/>
        </w:tabs>
        <w:spacing w:before="240" w:after="0" w:line="240" w:lineRule="auto"/>
        <w:ind w:right="5"/>
        <w:jc w:val="both"/>
      </w:pPr>
      <w: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3837D5" w:rsidRDefault="003837D5" w:rsidP="003837D5">
      <w:pPr>
        <w:numPr>
          <w:ilvl w:val="0"/>
          <w:numId w:val="2"/>
        </w:numPr>
        <w:tabs>
          <w:tab w:val="left" w:pos="1107"/>
        </w:tabs>
        <w:spacing w:before="240" w:after="0" w:line="240" w:lineRule="auto"/>
        <w:ind w:right="5"/>
        <w:jc w:val="both"/>
      </w:pPr>
      <w:r>
        <w:t>Все спорные вопросы по толкованию и реализации положений коллективного договора решаются сторонами.</w:t>
      </w:r>
    </w:p>
    <w:p w:rsidR="003837D5" w:rsidRDefault="003837D5" w:rsidP="003837D5">
      <w:pPr>
        <w:numPr>
          <w:ilvl w:val="0"/>
          <w:numId w:val="2"/>
        </w:numPr>
        <w:tabs>
          <w:tab w:val="left" w:pos="1107"/>
        </w:tabs>
        <w:spacing w:before="240" w:after="0" w:line="240" w:lineRule="auto"/>
        <w:ind w:right="5"/>
        <w:jc w:val="both"/>
      </w:pPr>
      <w:r>
        <w:t xml:space="preserve">Настоящий договор вступает в силу с момента его подписания сторонами </w:t>
      </w:r>
      <w:r>
        <w:rPr>
          <w:szCs w:val="20"/>
        </w:rPr>
        <w:t>(либо с даты, указанной в коллективном договоре по соглашению сторон).</w:t>
      </w:r>
    </w:p>
    <w:p w:rsidR="003837D5" w:rsidRDefault="003837D5" w:rsidP="003837D5">
      <w:pPr>
        <w:numPr>
          <w:ilvl w:val="0"/>
          <w:numId w:val="2"/>
        </w:numPr>
        <w:tabs>
          <w:tab w:val="left" w:pos="1148"/>
        </w:tabs>
        <w:spacing w:before="240" w:after="0" w:line="240" w:lineRule="auto"/>
        <w:ind w:right="5"/>
        <w:jc w:val="both"/>
      </w:pPr>
      <w:r>
        <w:t>Перечень локальных нормативных актов, содержащих нормы трудового права, при принятии которых работодатель учитывает мнение  (принимает по согласованию) профкома:</w:t>
      </w:r>
    </w:p>
    <w:p w:rsidR="003837D5" w:rsidRDefault="003837D5" w:rsidP="003837D5">
      <w:pPr>
        <w:numPr>
          <w:ilvl w:val="2"/>
          <w:numId w:val="3"/>
        </w:numPr>
        <w:tabs>
          <w:tab w:val="left" w:pos="1025"/>
          <w:tab w:val="left" w:pos="2173"/>
        </w:tabs>
        <w:spacing w:after="0" w:line="240" w:lineRule="auto"/>
        <w:ind w:left="410" w:right="5" w:firstLine="1390"/>
        <w:jc w:val="both"/>
      </w:pPr>
      <w:r>
        <w:t>правила внутреннего трудового распорядка;</w:t>
      </w:r>
    </w:p>
    <w:p w:rsidR="003837D5" w:rsidRDefault="003837D5" w:rsidP="003837D5">
      <w:pPr>
        <w:numPr>
          <w:ilvl w:val="2"/>
          <w:numId w:val="3"/>
        </w:numPr>
        <w:tabs>
          <w:tab w:val="left" w:pos="1025"/>
          <w:tab w:val="left" w:pos="2173"/>
        </w:tabs>
        <w:spacing w:after="0" w:line="240" w:lineRule="auto"/>
        <w:ind w:left="410" w:right="5" w:firstLine="1390"/>
        <w:jc w:val="both"/>
      </w:pPr>
      <w:r>
        <w:t>положение об оплате труда работников;</w:t>
      </w:r>
    </w:p>
    <w:p w:rsidR="003837D5" w:rsidRDefault="003837D5" w:rsidP="003837D5">
      <w:pPr>
        <w:numPr>
          <w:ilvl w:val="2"/>
          <w:numId w:val="3"/>
        </w:numPr>
        <w:tabs>
          <w:tab w:val="left" w:pos="1025"/>
          <w:tab w:val="left" w:pos="2173"/>
        </w:tabs>
        <w:spacing w:after="0" w:line="240" w:lineRule="auto"/>
        <w:ind w:left="410" w:right="5" w:firstLine="1390"/>
        <w:jc w:val="both"/>
      </w:pPr>
      <w:r>
        <w:t>соглашение по охране труда;</w:t>
      </w:r>
    </w:p>
    <w:p w:rsidR="003837D5" w:rsidRDefault="003837D5" w:rsidP="003837D5">
      <w:pPr>
        <w:numPr>
          <w:ilvl w:val="2"/>
          <w:numId w:val="3"/>
        </w:numPr>
        <w:tabs>
          <w:tab w:val="left" w:pos="1763"/>
          <w:tab w:val="left" w:pos="2173"/>
        </w:tabs>
        <w:spacing w:after="0" w:line="240" w:lineRule="auto"/>
        <w:ind w:left="2255" w:right="5" w:hanging="455"/>
        <w:jc w:val="both"/>
      </w:pPr>
      <w:r>
        <w:t>список работников учреждения, которым выдается бесплатно по установленным нормам молоко или другие равноценные пищевые продукты;</w:t>
      </w:r>
    </w:p>
    <w:p w:rsidR="003837D5" w:rsidRDefault="003837D5" w:rsidP="003837D5">
      <w:pPr>
        <w:numPr>
          <w:ilvl w:val="2"/>
          <w:numId w:val="3"/>
        </w:numPr>
        <w:tabs>
          <w:tab w:val="left" w:pos="1763"/>
          <w:tab w:val="left" w:pos="2173"/>
        </w:tabs>
        <w:spacing w:after="0" w:line="240" w:lineRule="auto"/>
        <w:ind w:left="2255" w:right="5" w:hanging="455"/>
        <w:jc w:val="both"/>
      </w:pPr>
      <w: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3837D5" w:rsidRDefault="003837D5" w:rsidP="003837D5">
      <w:pPr>
        <w:numPr>
          <w:ilvl w:val="2"/>
          <w:numId w:val="3"/>
        </w:numPr>
        <w:tabs>
          <w:tab w:val="left" w:pos="1763"/>
          <w:tab w:val="left" w:pos="2173"/>
        </w:tabs>
        <w:spacing w:after="0" w:line="240" w:lineRule="auto"/>
        <w:ind w:left="2255" w:right="5" w:hanging="455"/>
        <w:jc w:val="both"/>
      </w:pPr>
      <w:r>
        <w:rPr>
          <w:bCs/>
          <w:color w:val="000000"/>
        </w:rPr>
        <w:t xml:space="preserve">положение о распределении компенсирующей </w:t>
      </w:r>
      <w:proofErr w:type="gramStart"/>
      <w:r>
        <w:rPr>
          <w:bCs/>
          <w:color w:val="000000"/>
        </w:rPr>
        <w:t>части фонда оплаты труда  работников</w:t>
      </w:r>
      <w:proofErr w:type="gramEnd"/>
      <w:r>
        <w:rPr>
          <w:bCs/>
          <w:color w:val="000000"/>
        </w:rPr>
        <w:t xml:space="preserve"> РГООУ «</w:t>
      </w:r>
      <w:proofErr w:type="spellStart"/>
      <w:r>
        <w:rPr>
          <w:bCs/>
          <w:color w:val="000000"/>
        </w:rPr>
        <w:t>Боградская</w:t>
      </w:r>
      <w:proofErr w:type="spellEnd"/>
      <w:r>
        <w:rPr>
          <w:bCs/>
          <w:color w:val="000000"/>
        </w:rPr>
        <w:t xml:space="preserve"> санаторная школа-интернат»</w:t>
      </w:r>
    </w:p>
    <w:p w:rsidR="003837D5" w:rsidRDefault="003837D5" w:rsidP="003837D5">
      <w:pPr>
        <w:numPr>
          <w:ilvl w:val="2"/>
          <w:numId w:val="3"/>
        </w:numPr>
        <w:tabs>
          <w:tab w:val="left" w:pos="1763"/>
          <w:tab w:val="left" w:pos="2173"/>
        </w:tabs>
        <w:spacing w:after="0" w:line="240" w:lineRule="auto"/>
        <w:ind w:left="2255" w:right="5" w:hanging="455"/>
        <w:jc w:val="both"/>
      </w:pPr>
      <w:r>
        <w:rPr>
          <w:szCs w:val="28"/>
        </w:rPr>
        <w:t xml:space="preserve">положение о распределении стимулирующей </w:t>
      </w:r>
      <w:proofErr w:type="gramStart"/>
      <w:r>
        <w:rPr>
          <w:szCs w:val="28"/>
        </w:rPr>
        <w:t>части фонда</w:t>
      </w:r>
      <w:r>
        <w:t xml:space="preserve"> </w:t>
      </w:r>
      <w:r>
        <w:rPr>
          <w:szCs w:val="28"/>
        </w:rPr>
        <w:t>оплаты труда работников</w:t>
      </w:r>
      <w:proofErr w:type="gramEnd"/>
      <w:r>
        <w:rPr>
          <w:szCs w:val="28"/>
        </w:rPr>
        <w:t xml:space="preserve"> РГООУ «</w:t>
      </w:r>
      <w:proofErr w:type="spellStart"/>
      <w:r>
        <w:rPr>
          <w:szCs w:val="28"/>
        </w:rPr>
        <w:t>Боградская</w:t>
      </w:r>
      <w:proofErr w:type="spellEnd"/>
      <w:r>
        <w:rPr>
          <w:szCs w:val="28"/>
        </w:rPr>
        <w:t xml:space="preserve"> санаторная школа-интернат»</w:t>
      </w:r>
    </w:p>
    <w:p w:rsidR="003837D5" w:rsidRDefault="003837D5" w:rsidP="003837D5">
      <w:pPr>
        <w:tabs>
          <w:tab w:val="left" w:pos="5640"/>
        </w:tabs>
        <w:rPr>
          <w:sz w:val="32"/>
          <w:szCs w:val="32"/>
        </w:rPr>
      </w:pPr>
      <w:r>
        <w:rPr>
          <w:color w:val="993300"/>
          <w:sz w:val="32"/>
          <w:szCs w:val="32"/>
        </w:rPr>
        <w:tab/>
      </w:r>
    </w:p>
    <w:p w:rsidR="003837D5" w:rsidRDefault="003837D5" w:rsidP="003837D5">
      <w:pPr>
        <w:tabs>
          <w:tab w:val="left" w:pos="1763"/>
          <w:tab w:val="left" w:pos="2173"/>
        </w:tabs>
        <w:ind w:left="1800" w:right="5"/>
        <w:jc w:val="both"/>
        <w:rPr>
          <w:highlight w:val="yellow"/>
        </w:rPr>
      </w:pPr>
    </w:p>
    <w:p w:rsidR="003837D5" w:rsidRDefault="003837D5" w:rsidP="003837D5">
      <w:pPr>
        <w:tabs>
          <w:tab w:val="left" w:pos="2173"/>
        </w:tabs>
        <w:ind w:left="410" w:right="5"/>
        <w:jc w:val="both"/>
      </w:pPr>
      <w:r>
        <w:t>стороны определяют следующие формы управления учреждением непосредственно работниками и через профком:</w:t>
      </w:r>
    </w:p>
    <w:p w:rsidR="003837D5" w:rsidRDefault="003837D5" w:rsidP="003837D5">
      <w:pPr>
        <w:numPr>
          <w:ilvl w:val="3"/>
          <w:numId w:val="2"/>
        </w:numPr>
        <w:tabs>
          <w:tab w:val="left" w:pos="1148"/>
        </w:tabs>
        <w:spacing w:after="0" w:line="240" w:lineRule="auto"/>
        <w:ind w:right="5"/>
        <w:jc w:val="both"/>
      </w:pPr>
      <w:r>
        <w:t>учет мнения (по согласованию) профкома;</w:t>
      </w:r>
    </w:p>
    <w:p w:rsidR="003837D5" w:rsidRDefault="003837D5" w:rsidP="003837D5">
      <w:pPr>
        <w:numPr>
          <w:ilvl w:val="3"/>
          <w:numId w:val="2"/>
        </w:numPr>
        <w:tabs>
          <w:tab w:val="left" w:pos="1148"/>
        </w:tabs>
        <w:spacing w:after="0" w:line="240" w:lineRule="auto"/>
        <w:ind w:right="5"/>
        <w:jc w:val="both"/>
      </w:pPr>
      <w:r>
        <w:t xml:space="preserve">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>
        <w:t>ч</w:t>
      </w:r>
      <w:proofErr w:type="gramEnd"/>
      <w:r>
        <w:t>.2 ст.53 ТК РФ и по иным вопросам, предусмотренным в настоящем коллективном договоре;</w:t>
      </w:r>
    </w:p>
    <w:p w:rsidR="003837D5" w:rsidRDefault="003837D5" w:rsidP="003837D5">
      <w:pPr>
        <w:numPr>
          <w:ilvl w:val="3"/>
          <w:numId w:val="2"/>
        </w:numPr>
        <w:tabs>
          <w:tab w:val="left" w:pos="1148"/>
        </w:tabs>
        <w:spacing w:after="0" w:line="240" w:lineRule="auto"/>
        <w:ind w:right="5"/>
        <w:jc w:val="both"/>
      </w:pPr>
      <w:r>
        <w:t>обсуждение с работодателем вопросов о работе учреждения, внесении предложений по ее совершенствованию;</w:t>
      </w:r>
    </w:p>
    <w:p w:rsidR="003837D5" w:rsidRDefault="003837D5" w:rsidP="003837D5">
      <w:pPr>
        <w:numPr>
          <w:ilvl w:val="3"/>
          <w:numId w:val="2"/>
        </w:numPr>
        <w:tabs>
          <w:tab w:val="left" w:pos="1148"/>
        </w:tabs>
        <w:spacing w:after="0" w:line="240" w:lineRule="auto"/>
        <w:ind w:right="5"/>
        <w:jc w:val="both"/>
      </w:pPr>
      <w:r>
        <w:t>участие в разработке и принятии коллективного договора;</w:t>
      </w:r>
    </w:p>
    <w:p w:rsidR="003837D5" w:rsidRDefault="003837D5" w:rsidP="003837D5">
      <w:pPr>
        <w:tabs>
          <w:tab w:val="left" w:pos="1148"/>
        </w:tabs>
        <w:ind w:left="10" w:right="5"/>
        <w:jc w:val="both"/>
      </w:pP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5"/>
        <w:jc w:val="center"/>
        <w:rPr>
          <w:b/>
        </w:rPr>
      </w:pPr>
      <w:r>
        <w:rPr>
          <w:b/>
        </w:rPr>
        <w:t>Трудовой договор</w:t>
      </w:r>
    </w:p>
    <w:p w:rsidR="003837D5" w:rsidRDefault="003837D5" w:rsidP="003837D5">
      <w:pPr>
        <w:numPr>
          <w:ilvl w:val="4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Содержание трудового договора, порядок его заключения, изменения и расторжения определяются в соответствии со ст.57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3837D5" w:rsidRDefault="003837D5" w:rsidP="003837D5">
      <w:pPr>
        <w:numPr>
          <w:ilvl w:val="4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3837D5" w:rsidRDefault="003837D5" w:rsidP="003837D5">
      <w:pPr>
        <w:tabs>
          <w:tab w:val="left" w:pos="984"/>
        </w:tabs>
        <w:ind w:right="5" w:firstLine="546"/>
        <w:jc w:val="both"/>
      </w:pPr>
      <w:r>
        <w:t xml:space="preserve">Трудовой договор является основанием для издания приказа о приеме на работу. </w:t>
      </w:r>
    </w:p>
    <w:p w:rsidR="003837D5" w:rsidRDefault="003837D5" w:rsidP="003837D5">
      <w:pPr>
        <w:numPr>
          <w:ilvl w:val="4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Трудовой договор с работником, как правило, заключается на неопределенный срок.</w:t>
      </w:r>
    </w:p>
    <w:p w:rsidR="003837D5" w:rsidRDefault="003837D5" w:rsidP="003837D5">
      <w:pPr>
        <w:ind w:right="5" w:firstLine="546"/>
        <w:jc w:val="both"/>
      </w:pPr>
      <w:r>
        <w:t xml:space="preserve">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 </w:t>
      </w:r>
    </w:p>
    <w:p w:rsidR="003837D5" w:rsidRDefault="003837D5" w:rsidP="003837D5">
      <w:pPr>
        <w:numPr>
          <w:ilvl w:val="4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 xml:space="preserve"> В трудовом договоре оговариваются существенные условия трудового договора, предусмотренные ст.57 ТК РФ, в том числе объем учебной нагрузки, режим и продолжительность рабочего времени, льготы и компенсации и др.</w:t>
      </w:r>
    </w:p>
    <w:p w:rsidR="003837D5" w:rsidRDefault="003837D5" w:rsidP="003837D5">
      <w:pPr>
        <w:tabs>
          <w:tab w:val="left" w:pos="984"/>
        </w:tabs>
        <w:ind w:right="5" w:firstLine="546"/>
        <w:jc w:val="both"/>
      </w:pPr>
      <w:r>
        <w:t xml:space="preserve">Условия трудового договора могут быть изменены только по соглашению сторон и в письменной форме </w:t>
      </w:r>
      <w:r>
        <w:rPr>
          <w:szCs w:val="20"/>
        </w:rPr>
        <w:t>(ст.57 ТК РФ).</w:t>
      </w:r>
      <w:r>
        <w:t xml:space="preserve"> </w:t>
      </w:r>
    </w:p>
    <w:p w:rsidR="003837D5" w:rsidRDefault="003837D5" w:rsidP="003837D5">
      <w:pPr>
        <w:numPr>
          <w:ilvl w:val="4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Объем учебной нагрузки (педагогической работы) педагогическим работникам в соответствии с п.66 Типового положения об общеобразовательном учреждении устанавливается работодателем, исходя из количества часов по учебному плану, программам, обеспеченности кадрами с учетом мнения (по согласованию) профкома.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3837D5" w:rsidRDefault="003837D5" w:rsidP="003837D5">
      <w:pPr>
        <w:ind w:right="5" w:firstLine="546"/>
        <w:jc w:val="both"/>
      </w:pPr>
      <w: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3837D5" w:rsidRDefault="003837D5" w:rsidP="003837D5">
      <w:pPr>
        <w:ind w:right="5" w:firstLine="546"/>
        <w:jc w:val="both"/>
      </w:pPr>
      <w:r>
        <w:t xml:space="preserve">Работодатель должен ознакомить педагогических работников до ухода в очередной отпуск с их учебной нагрузкой на новый учебный год (комплектование) в письменном виде.  </w:t>
      </w:r>
    </w:p>
    <w:p w:rsidR="003837D5" w:rsidRDefault="003837D5" w:rsidP="003837D5">
      <w:pPr>
        <w:numPr>
          <w:ilvl w:val="4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r>
        <w:t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учителем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3837D5" w:rsidRDefault="003837D5" w:rsidP="003837D5">
      <w:pPr>
        <w:ind w:right="5" w:firstLine="546"/>
        <w:jc w:val="both"/>
      </w:pPr>
      <w: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3837D5" w:rsidRDefault="003837D5" w:rsidP="003837D5">
      <w:pPr>
        <w:ind w:right="5" w:firstLine="546"/>
        <w:jc w:val="both"/>
      </w:pPr>
      <w:r>
        <w:t>Объем учебной нагрузки учителей  больше или меньше нормы часов за ставку заработной платы устанавливается только с их письменного согласия.</w:t>
      </w:r>
    </w:p>
    <w:p w:rsidR="003837D5" w:rsidRDefault="003837D5" w:rsidP="003837D5">
      <w:pPr>
        <w:numPr>
          <w:ilvl w:val="4"/>
          <w:numId w:val="2"/>
        </w:numPr>
        <w:tabs>
          <w:tab w:val="left" w:pos="984"/>
        </w:tabs>
        <w:spacing w:before="240" w:after="0" w:line="240" w:lineRule="auto"/>
        <w:ind w:right="5"/>
        <w:jc w:val="both"/>
      </w:pPr>
      <w:proofErr w:type="gramStart"/>
      <w: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>
        <w:t xml:space="preserve"> заработной платы.</w:t>
      </w:r>
    </w:p>
    <w:p w:rsidR="003837D5" w:rsidRDefault="003837D5" w:rsidP="003837D5">
      <w:pPr>
        <w:numPr>
          <w:ilvl w:val="4"/>
          <w:numId w:val="2"/>
        </w:numPr>
        <w:tabs>
          <w:tab w:val="left" w:pos="1025"/>
        </w:tabs>
        <w:spacing w:before="240" w:after="0" w:line="240" w:lineRule="auto"/>
        <w:ind w:right="5"/>
        <w:jc w:val="both"/>
      </w:pPr>
      <w:r>
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3837D5" w:rsidRDefault="003837D5" w:rsidP="003837D5">
      <w:pPr>
        <w:numPr>
          <w:ilvl w:val="4"/>
          <w:numId w:val="2"/>
        </w:numPr>
        <w:tabs>
          <w:tab w:val="left" w:pos="1025"/>
        </w:tabs>
        <w:spacing w:before="240" w:after="0" w:line="240" w:lineRule="auto"/>
        <w:ind w:right="5"/>
        <w:jc w:val="both"/>
      </w:pPr>
      <w:r>
        <w:t xml:space="preserve">Учебная нагрузка на выходные и нерабочие праздничные дни не планируется. </w:t>
      </w:r>
    </w:p>
    <w:p w:rsidR="003837D5" w:rsidRDefault="003837D5" w:rsidP="003837D5">
      <w:pPr>
        <w:numPr>
          <w:ilvl w:val="4"/>
          <w:numId w:val="2"/>
        </w:numPr>
        <w:tabs>
          <w:tab w:val="left" w:pos="1107"/>
        </w:tabs>
        <w:spacing w:before="240" w:after="0" w:line="240" w:lineRule="auto"/>
        <w:ind w:right="5"/>
        <w:jc w:val="both"/>
      </w:pPr>
      <w: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3837D5" w:rsidRDefault="003837D5" w:rsidP="003837D5">
      <w:pPr>
        <w:numPr>
          <w:ilvl w:val="6"/>
          <w:numId w:val="2"/>
        </w:numPr>
        <w:spacing w:after="0" w:line="240" w:lineRule="auto"/>
        <w:ind w:right="5"/>
        <w:jc w:val="both"/>
      </w:pPr>
      <w:r>
        <w:softHyphen/>
        <w:t>по взаимному согласию сторон;</w:t>
      </w:r>
    </w:p>
    <w:p w:rsidR="003837D5" w:rsidRDefault="003837D5" w:rsidP="003837D5">
      <w:pPr>
        <w:numPr>
          <w:ilvl w:val="0"/>
          <w:numId w:val="4"/>
        </w:numPr>
        <w:spacing w:after="0" w:line="240" w:lineRule="auto"/>
        <w:ind w:right="5"/>
        <w:jc w:val="both"/>
      </w:pPr>
      <w:r>
        <w:t xml:space="preserve">по инициативе работодателя в случаях: </w:t>
      </w:r>
    </w:p>
    <w:p w:rsidR="003837D5" w:rsidRDefault="003837D5" w:rsidP="003837D5">
      <w:pPr>
        <w:numPr>
          <w:ilvl w:val="1"/>
          <w:numId w:val="4"/>
        </w:numPr>
        <w:spacing w:after="0" w:line="240" w:lineRule="auto"/>
        <w:ind w:right="5"/>
        <w:jc w:val="both"/>
      </w:pPr>
      <w:r>
        <w:t>уменьшение количества часов по учебным планам и программам, сокращения количества классов (или воспитательных групп) (п.66 Типового положения об общеобразовательном учреждении);</w:t>
      </w:r>
    </w:p>
    <w:p w:rsidR="003837D5" w:rsidRDefault="003837D5" w:rsidP="003837D5">
      <w:pPr>
        <w:ind w:right="5" w:firstLine="567"/>
        <w:jc w:val="both"/>
      </w:pPr>
      <w:r>
        <w:t xml:space="preserve">    -  временного увеличения объема учебной нагрузки в связи с производственной необходимостью для замещения временно отсутствующего работника </w:t>
      </w:r>
    </w:p>
    <w:p w:rsidR="003837D5" w:rsidRDefault="003837D5" w:rsidP="003837D5">
      <w:pPr>
        <w:numPr>
          <w:ilvl w:val="4"/>
          <w:numId w:val="2"/>
        </w:numPr>
        <w:tabs>
          <w:tab w:val="left" w:pos="1066"/>
        </w:tabs>
        <w:spacing w:before="240" w:after="0" w:line="240" w:lineRule="auto"/>
        <w:ind w:right="5"/>
        <w:jc w:val="both"/>
      </w:pPr>
      <w:proofErr w:type="gramStart"/>
      <w:r>
        <w:t>По инициативе работодателя изменение условий трудового договора допускается в исключительных случаях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 и т.д.) при продолжении работником работы без изменения</w:t>
      </w:r>
      <w:proofErr w:type="gramEnd"/>
      <w:r>
        <w:t xml:space="preserve"> его трудовой функции (работы по определенной специальности, квалификации или должности) </w:t>
      </w:r>
      <w:r>
        <w:rPr>
          <w:szCs w:val="20"/>
        </w:rPr>
        <w:t>(ст.73 ТК РФ).</w:t>
      </w:r>
    </w:p>
    <w:p w:rsidR="003837D5" w:rsidRDefault="003837D5" w:rsidP="003837D5">
      <w:pPr>
        <w:ind w:right="5" w:firstLine="585"/>
        <w:jc w:val="both"/>
      </w:pPr>
      <w:r>
        <w:t>В течение учебного года изменение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3837D5" w:rsidRDefault="003837D5" w:rsidP="003837D5">
      <w:pPr>
        <w:ind w:right="5" w:firstLine="585"/>
        <w:jc w:val="both"/>
      </w:pPr>
      <w:r>
        <w:t xml:space="preserve">О введении изменений условий трудового договора работник должен быть уведомлен работодателем в письменной форме не </w:t>
      </w:r>
      <w:proofErr w:type="gramStart"/>
      <w:r>
        <w:t>позднее</w:t>
      </w:r>
      <w:proofErr w:type="gramEnd"/>
      <w:r>
        <w:t xml:space="preserve"> чем за 2 месяца </w:t>
      </w:r>
      <w:r>
        <w:rPr>
          <w:szCs w:val="20"/>
        </w:rPr>
        <w:t>(ст.74, 162 ТК РФ).</w:t>
      </w:r>
      <w:r>
        <w:t xml:space="preserve">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3837D5" w:rsidRDefault="003837D5" w:rsidP="003837D5">
      <w:pPr>
        <w:ind w:right="5" w:firstLine="585"/>
        <w:jc w:val="both"/>
      </w:pPr>
      <w:r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работу. </w:t>
      </w:r>
    </w:p>
    <w:p w:rsidR="003837D5" w:rsidRDefault="003837D5" w:rsidP="003837D5">
      <w:pPr>
        <w:ind w:right="5" w:firstLine="585"/>
        <w:jc w:val="both"/>
      </w:pPr>
      <w:r>
        <w:t>2.12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3837D5" w:rsidRDefault="003837D5" w:rsidP="003837D5">
      <w:pPr>
        <w:tabs>
          <w:tab w:val="left" w:pos="1066"/>
        </w:tabs>
        <w:spacing w:before="240"/>
        <w:ind w:left="567" w:right="5"/>
        <w:jc w:val="both"/>
        <w:rPr>
          <w:szCs w:val="20"/>
        </w:rPr>
      </w:pPr>
      <w:r>
        <w:t xml:space="preserve">2.13  Прекращение трудового договора с работником может производиться только по основаниям, предусмотренным ТК РФ и иными федеральными законами </w:t>
      </w:r>
      <w:r>
        <w:rPr>
          <w:szCs w:val="20"/>
        </w:rPr>
        <w:t>(ст.77 ТК РФ).</w:t>
      </w:r>
    </w:p>
    <w:p w:rsidR="003837D5" w:rsidRDefault="003837D5" w:rsidP="003837D5">
      <w:pPr>
        <w:tabs>
          <w:tab w:val="left" w:pos="1066"/>
        </w:tabs>
        <w:spacing w:before="240"/>
        <w:ind w:left="567" w:right="5"/>
        <w:jc w:val="both"/>
        <w:rPr>
          <w:szCs w:val="20"/>
        </w:rPr>
      </w:pPr>
      <w:r>
        <w:rPr>
          <w:szCs w:val="20"/>
        </w:rPr>
        <w:t xml:space="preserve">2.14  Расторжение трудового договора по инициативе работодателя </w:t>
      </w:r>
      <w:proofErr w:type="gramStart"/>
      <w:r>
        <w:rPr>
          <w:szCs w:val="20"/>
        </w:rPr>
        <w:t>в</w:t>
      </w:r>
      <w:proofErr w:type="gramEnd"/>
      <w:r>
        <w:t xml:space="preserve"> производится </w:t>
      </w:r>
      <w:proofErr w:type="gramStart"/>
      <w:r>
        <w:t>в</w:t>
      </w:r>
      <w:proofErr w:type="gramEnd"/>
      <w:r>
        <w:t xml:space="preserve"> случаях, предусмотренных статьей 81 ТК РФ и иными федеральными законами </w:t>
      </w:r>
    </w:p>
    <w:p w:rsidR="003837D5" w:rsidRDefault="003837D5" w:rsidP="003837D5">
      <w:pPr>
        <w:tabs>
          <w:tab w:val="left" w:pos="1066"/>
        </w:tabs>
        <w:spacing w:before="240"/>
        <w:ind w:left="567" w:right="5"/>
        <w:jc w:val="both"/>
        <w:rPr>
          <w:color w:val="FF6600"/>
        </w:rPr>
      </w:pP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44"/>
        <w:jc w:val="center"/>
        <w:rPr>
          <w:b/>
        </w:rPr>
      </w:pPr>
      <w:r>
        <w:rPr>
          <w:b/>
        </w:rPr>
        <w:t>Профессиональная подготовка, переподготовка и повышение квалификации работников</w:t>
      </w:r>
    </w:p>
    <w:p w:rsidR="003837D5" w:rsidRDefault="003837D5" w:rsidP="003837D5">
      <w:pPr>
        <w:numPr>
          <w:ilvl w:val="5"/>
          <w:numId w:val="2"/>
        </w:numPr>
        <w:tabs>
          <w:tab w:val="left" w:pos="1014"/>
        </w:tabs>
        <w:spacing w:before="240" w:after="0" w:line="240" w:lineRule="auto"/>
        <w:ind w:right="44"/>
        <w:jc w:val="both"/>
      </w:pPr>
      <w:r>
        <w:t>Стороны пришли к соглашению в том, что:</w:t>
      </w:r>
    </w:p>
    <w:p w:rsidR="003837D5" w:rsidRDefault="003837D5" w:rsidP="003837D5">
      <w:pPr>
        <w:numPr>
          <w:ilvl w:val="0"/>
          <w:numId w:val="5"/>
        </w:numPr>
        <w:tabs>
          <w:tab w:val="left" w:pos="984"/>
          <w:tab w:val="left" w:pos="1404"/>
        </w:tabs>
        <w:spacing w:after="0" w:line="240" w:lineRule="auto"/>
        <w:ind w:right="44"/>
        <w:jc w:val="both"/>
      </w:pPr>
      <w:r>
        <w:t>Работодатель определяет необходимость профессиональной подготовки и переподготовки кадров для нужд учреждения.</w:t>
      </w:r>
    </w:p>
    <w:p w:rsidR="003837D5" w:rsidRDefault="003837D5" w:rsidP="003837D5">
      <w:pPr>
        <w:numPr>
          <w:ilvl w:val="0"/>
          <w:numId w:val="5"/>
        </w:numPr>
        <w:tabs>
          <w:tab w:val="left" w:pos="984"/>
          <w:tab w:val="left" w:pos="1404"/>
        </w:tabs>
        <w:spacing w:before="240" w:after="0" w:line="240" w:lineRule="auto"/>
        <w:ind w:right="44"/>
        <w:jc w:val="both"/>
      </w:pPr>
      <w:r>
        <w:t>Работодатель обязуется:</w:t>
      </w:r>
    </w:p>
    <w:p w:rsidR="003837D5" w:rsidRDefault="003837D5" w:rsidP="003837D5">
      <w:pPr>
        <w:numPr>
          <w:ilvl w:val="1"/>
          <w:numId w:val="5"/>
        </w:numPr>
        <w:tabs>
          <w:tab w:val="left" w:pos="984"/>
          <w:tab w:val="left" w:pos="1230"/>
          <w:tab w:val="left" w:pos="1404"/>
        </w:tabs>
        <w:spacing w:after="0" w:line="240" w:lineRule="auto"/>
        <w:ind w:right="44"/>
        <w:jc w:val="both"/>
      </w:pPr>
      <w:r>
        <w:t>Организовать профессиональную подготовку, переподготовку и повышение квалификации педагогических и медицинских работников (в разрезе специальности).</w:t>
      </w:r>
    </w:p>
    <w:p w:rsidR="003837D5" w:rsidRDefault="003837D5" w:rsidP="003837D5">
      <w:pPr>
        <w:numPr>
          <w:ilvl w:val="1"/>
          <w:numId w:val="5"/>
        </w:numPr>
        <w:tabs>
          <w:tab w:val="left" w:pos="984"/>
          <w:tab w:val="left" w:pos="1230"/>
          <w:tab w:val="left" w:pos="1404"/>
        </w:tabs>
        <w:spacing w:before="240" w:after="0" w:line="240" w:lineRule="auto"/>
        <w:ind w:right="44"/>
        <w:jc w:val="both"/>
      </w:pPr>
      <w:r>
        <w:t>Повышать квалификацию педагогических и медицинских  работников не реже чем один раз в пять лет.</w:t>
      </w:r>
    </w:p>
    <w:p w:rsidR="003837D5" w:rsidRDefault="003837D5" w:rsidP="003837D5">
      <w:pPr>
        <w:tabs>
          <w:tab w:val="left" w:pos="984"/>
          <w:tab w:val="left" w:pos="1230"/>
          <w:tab w:val="left" w:pos="1404"/>
        </w:tabs>
        <w:ind w:right="44" w:firstLine="546"/>
        <w:jc w:val="both"/>
      </w:pPr>
      <w:r>
        <w:t xml:space="preserve"> </w:t>
      </w:r>
    </w:p>
    <w:p w:rsidR="003837D5" w:rsidRDefault="003837D5" w:rsidP="003837D5">
      <w:pPr>
        <w:numPr>
          <w:ilvl w:val="1"/>
          <w:numId w:val="5"/>
        </w:numPr>
        <w:tabs>
          <w:tab w:val="left" w:pos="984"/>
          <w:tab w:val="left" w:pos="1230"/>
          <w:tab w:val="left" w:pos="1404"/>
        </w:tabs>
        <w:spacing w:before="240" w:after="0" w:line="240" w:lineRule="auto"/>
        <w:ind w:right="44"/>
        <w:jc w:val="both"/>
      </w:pPr>
      <w: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</w:t>
      </w:r>
      <w:r>
        <w:rPr>
          <w:szCs w:val="20"/>
        </w:rPr>
        <w:t>(ст.187 ТК РФ).</w:t>
      </w:r>
    </w:p>
    <w:p w:rsidR="003837D5" w:rsidRDefault="003837D5" w:rsidP="003837D5">
      <w:pPr>
        <w:numPr>
          <w:ilvl w:val="1"/>
          <w:numId w:val="5"/>
        </w:numPr>
        <w:tabs>
          <w:tab w:val="left" w:pos="1230"/>
          <w:tab w:val="left" w:pos="1404"/>
        </w:tabs>
        <w:spacing w:before="240" w:after="0" w:line="240" w:lineRule="auto"/>
        <w:ind w:right="44"/>
        <w:jc w:val="both"/>
      </w:pPr>
      <w:r>
        <w:t>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 при получении ими образования соответствующего уровня впервые в порядке, предусмотренном ст.187 ТК РФ.</w:t>
      </w:r>
    </w:p>
    <w:p w:rsidR="003837D5" w:rsidRDefault="003837D5" w:rsidP="003837D5">
      <w:pPr>
        <w:tabs>
          <w:tab w:val="left" w:pos="1404"/>
        </w:tabs>
        <w:ind w:right="44" w:firstLine="585"/>
        <w:jc w:val="both"/>
      </w:pPr>
      <w:proofErr w:type="gramStart"/>
      <w:r>
        <w:t xml:space="preserve">Предоставлять гарантии и компенсации, предусмотренные ст.173–176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</w:t>
      </w:r>
      <w:r>
        <w:rPr>
          <w:szCs w:val="20"/>
        </w:rPr>
        <w:t>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финансирование может осуществляться за счет внебюджетных источников, экономии и т.д.).</w:t>
      </w:r>
      <w:r>
        <w:t xml:space="preserve"> </w:t>
      </w:r>
      <w:proofErr w:type="gramEnd"/>
    </w:p>
    <w:p w:rsidR="003837D5" w:rsidRDefault="003837D5" w:rsidP="003837D5">
      <w:pPr>
        <w:numPr>
          <w:ilvl w:val="1"/>
          <w:numId w:val="5"/>
        </w:numPr>
        <w:tabs>
          <w:tab w:val="left" w:pos="1148"/>
          <w:tab w:val="left" w:pos="1404"/>
        </w:tabs>
        <w:spacing w:before="240" w:after="0" w:line="240" w:lineRule="auto"/>
        <w:ind w:right="44"/>
        <w:jc w:val="both"/>
      </w:pPr>
      <w:proofErr w:type="gramStart"/>
      <w:r>
        <w:t xml:space="preserve">Согласно Приказа </w:t>
      </w:r>
      <w:proofErr w:type="spellStart"/>
      <w:r>
        <w:t>Минобрнауки</w:t>
      </w:r>
      <w:proofErr w:type="spellEnd"/>
      <w:r>
        <w:t xml:space="preserve"> Российской Федерации от 24.03.2010 № 209 «О порядке аттестации педагогических работников государственных и муниципальных образовательных учреждений» организовывать проведение аттестации работников в соответствии с новым  порядком аттестации работников государственных и муниципальных образовательных учреждений и по ее результатам устанавливать работникам базовый оклад с соответствующим повышающим коэффициентом со дня вынесения решения аттестационной комиссией.</w:t>
      </w:r>
      <w:proofErr w:type="gramEnd"/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44"/>
        <w:jc w:val="center"/>
        <w:rPr>
          <w:b/>
        </w:rPr>
      </w:pPr>
      <w:r>
        <w:rPr>
          <w:b/>
        </w:rPr>
        <w:t>Высвобождение работников и содействие их трудоустройству</w:t>
      </w:r>
    </w:p>
    <w:p w:rsidR="003837D5" w:rsidRDefault="003837D5" w:rsidP="003837D5">
      <w:pPr>
        <w:numPr>
          <w:ilvl w:val="2"/>
          <w:numId w:val="5"/>
        </w:numPr>
        <w:tabs>
          <w:tab w:val="left" w:pos="984"/>
        </w:tabs>
        <w:spacing w:before="240" w:after="0" w:line="240" w:lineRule="auto"/>
        <w:ind w:right="44"/>
        <w:jc w:val="both"/>
      </w:pPr>
      <w:r>
        <w:t>Работодатель обязуется:</w:t>
      </w:r>
    </w:p>
    <w:p w:rsidR="003837D5" w:rsidRDefault="003837D5" w:rsidP="003837D5">
      <w:pPr>
        <w:numPr>
          <w:ilvl w:val="0"/>
          <w:numId w:val="6"/>
        </w:numPr>
        <w:tabs>
          <w:tab w:val="left" w:pos="1107"/>
          <w:tab w:val="left" w:pos="1365"/>
        </w:tabs>
        <w:spacing w:after="0" w:line="240" w:lineRule="auto"/>
        <w:ind w:right="44"/>
        <w:jc w:val="both"/>
      </w:pPr>
      <w:r>
        <w:t xml:space="preserve">Уведомлять профком в письменной форме о сокращении численности или штата работников не </w:t>
      </w:r>
      <w:proofErr w:type="gramStart"/>
      <w:r>
        <w:t>позднее</w:t>
      </w:r>
      <w:proofErr w:type="gramEnd"/>
      <w:r>
        <w:t xml:space="preserve"> чем за два месяца до его начала, а в случаях, которые могут повлечь массовое высвобождение, не позднее чем за три месяца до его начала </w:t>
      </w:r>
      <w:r>
        <w:rPr>
          <w:szCs w:val="20"/>
        </w:rPr>
        <w:t>(ст.82 ТКРФ).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 xml:space="preserve">В случае массового высвобождения работников уведомление должно содержать социально-экономическое обоснование. </w:t>
      </w:r>
    </w:p>
    <w:p w:rsidR="003837D5" w:rsidRDefault="003837D5" w:rsidP="003837D5">
      <w:pPr>
        <w:numPr>
          <w:ilvl w:val="0"/>
          <w:numId w:val="6"/>
        </w:numPr>
        <w:tabs>
          <w:tab w:val="left" w:pos="984"/>
          <w:tab w:val="left" w:pos="1365"/>
        </w:tabs>
        <w:spacing w:before="240" w:after="0" w:line="240" w:lineRule="auto"/>
        <w:ind w:right="44"/>
        <w:jc w:val="both"/>
      </w:pPr>
      <w:r>
        <w:t xml:space="preserve">Увольнение членов профсоюза по инициативе работодателя в связи с ликвидацией учреждения (п.1 ст.81 ТК РФ) и сокращением численности или штата (п.2 ст.81 ТК РФ) производить с учетом мнения (с предварительного согласия) профкома </w:t>
      </w:r>
      <w:r>
        <w:rPr>
          <w:szCs w:val="20"/>
        </w:rPr>
        <w:t>(ст.82 ТК РФ).</w:t>
      </w:r>
    </w:p>
    <w:p w:rsidR="003837D5" w:rsidRDefault="003837D5" w:rsidP="003837D5">
      <w:pPr>
        <w:numPr>
          <w:ilvl w:val="0"/>
          <w:numId w:val="6"/>
        </w:numPr>
        <w:tabs>
          <w:tab w:val="left" w:pos="984"/>
          <w:tab w:val="left" w:pos="1365"/>
        </w:tabs>
        <w:spacing w:before="240" w:after="0" w:line="240" w:lineRule="auto"/>
        <w:ind w:right="44"/>
        <w:jc w:val="both"/>
      </w:pPr>
      <w:r>
        <w:t>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3837D5" w:rsidRDefault="003837D5" w:rsidP="003837D5">
      <w:pPr>
        <w:numPr>
          <w:ilvl w:val="0"/>
          <w:numId w:val="6"/>
        </w:numPr>
        <w:tabs>
          <w:tab w:val="left" w:pos="984"/>
          <w:tab w:val="left" w:pos="1365"/>
        </w:tabs>
        <w:spacing w:before="240" w:after="0" w:line="240" w:lineRule="auto"/>
        <w:ind w:right="44"/>
        <w:jc w:val="both"/>
      </w:pPr>
      <w:r>
        <w:t>Стороны договорились, что:</w:t>
      </w:r>
    </w:p>
    <w:p w:rsidR="003837D5" w:rsidRDefault="003837D5" w:rsidP="003837D5">
      <w:pPr>
        <w:tabs>
          <w:tab w:val="left" w:pos="1107"/>
          <w:tab w:val="left" w:pos="1365"/>
        </w:tabs>
        <w:ind w:left="369" w:right="44"/>
        <w:jc w:val="both"/>
      </w:pPr>
      <w:proofErr w:type="gramStart"/>
      <w:r>
        <w:t xml:space="preserve">4.4.1.Преимущественное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также: лица </w:t>
      </w:r>
      <w:proofErr w:type="spellStart"/>
      <w:r>
        <w:t>предпенсионного</w:t>
      </w:r>
      <w:proofErr w:type="spellEnd"/>
      <w:r>
        <w:t xml:space="preserve"> возраста (за два года до пенсии), проработавшие в учреждении свыше 10 лет; одинокие матери и отцы, воспитывающие детей до 16 лет;</w:t>
      </w:r>
      <w:proofErr w:type="gramEnd"/>
      <w:r>
        <w:t xml:space="preserve"> родители, воспитывающие детей-инвалидов до 18 лет; награжденные государственными наградами в связи с педагогической деятельностью; </w:t>
      </w:r>
      <w:proofErr w:type="spellStart"/>
      <w:r>
        <w:t>неосвобожденные</w:t>
      </w:r>
      <w:proofErr w:type="spellEnd"/>
      <w:r>
        <w:t xml:space="preserve"> председатели первичных профсоюзных организаций; молодые специалисты, имеющие трудовой стаж менее одного года. </w:t>
      </w:r>
    </w:p>
    <w:p w:rsidR="003837D5" w:rsidRDefault="003837D5" w:rsidP="003837D5">
      <w:pPr>
        <w:tabs>
          <w:tab w:val="left" w:pos="1107"/>
          <w:tab w:val="left" w:pos="1365"/>
        </w:tabs>
        <w:spacing w:before="240"/>
        <w:ind w:left="369" w:right="44"/>
        <w:jc w:val="both"/>
      </w:pPr>
      <w:r>
        <w:t xml:space="preserve">4.4.2.Высвобождаемым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</w:t>
      </w:r>
      <w:r>
        <w:rPr>
          <w:szCs w:val="20"/>
        </w:rPr>
        <w:t xml:space="preserve">(ст.178, 180 ТК РФ), </w:t>
      </w:r>
      <w:r>
        <w:t>а также преимущественное право приема на работу при появлении вакансий.</w:t>
      </w:r>
    </w:p>
    <w:p w:rsidR="003837D5" w:rsidRDefault="003837D5" w:rsidP="003837D5">
      <w:pPr>
        <w:tabs>
          <w:tab w:val="left" w:pos="1148"/>
          <w:tab w:val="left" w:pos="1365"/>
        </w:tabs>
        <w:spacing w:before="240"/>
        <w:ind w:left="369" w:right="44"/>
        <w:jc w:val="both"/>
      </w:pPr>
      <w:r>
        <w:t>4.4.3.При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44"/>
        <w:jc w:val="center"/>
        <w:rPr>
          <w:b/>
        </w:rPr>
      </w:pPr>
      <w:r>
        <w:rPr>
          <w:b/>
        </w:rPr>
        <w:t>Рабочее время и время отдыха</w:t>
      </w:r>
    </w:p>
    <w:p w:rsidR="003837D5" w:rsidRDefault="003837D5" w:rsidP="003837D5">
      <w:pPr>
        <w:tabs>
          <w:tab w:val="left" w:pos="984"/>
        </w:tabs>
        <w:spacing w:before="240"/>
        <w:ind w:right="44"/>
        <w:jc w:val="both"/>
      </w:pPr>
      <w:r>
        <w:t>5.1.Стороны пришли к соглашению о том, что:</w:t>
      </w:r>
    </w:p>
    <w:p w:rsidR="003837D5" w:rsidRDefault="003837D5" w:rsidP="003837D5">
      <w:pPr>
        <w:numPr>
          <w:ilvl w:val="0"/>
          <w:numId w:val="7"/>
        </w:numPr>
        <w:tabs>
          <w:tab w:val="left" w:pos="1025"/>
          <w:tab w:val="left" w:pos="1404"/>
        </w:tabs>
        <w:spacing w:after="0" w:line="240" w:lineRule="auto"/>
        <w:ind w:right="44"/>
        <w:jc w:val="both"/>
      </w:pPr>
      <w:r>
        <w:t xml:space="preserve">1. Рабочее время работников определяется Правилами внутреннего трудового распорядка учреждения </w:t>
      </w:r>
      <w:r>
        <w:rPr>
          <w:szCs w:val="20"/>
        </w:rPr>
        <w:t>(ст.91 ТК РФ)</w:t>
      </w:r>
      <w:r>
        <w:t>, учебным расписанием, годовым календарным учебным графиком,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3837D5" w:rsidRDefault="003837D5" w:rsidP="003837D5">
      <w:pPr>
        <w:tabs>
          <w:tab w:val="left" w:pos="1025"/>
          <w:tab w:val="left" w:pos="1404"/>
        </w:tabs>
        <w:spacing w:before="240"/>
        <w:ind w:left="567" w:right="44"/>
        <w:jc w:val="both"/>
      </w:pPr>
      <w:r>
        <w:t>5.1.2.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 сельской местности) устанавливается нормальная продолжительность рабочего времени, которая не может превышать 40 часов в неделю.</w:t>
      </w:r>
    </w:p>
    <w:p w:rsidR="003837D5" w:rsidRDefault="003837D5" w:rsidP="003837D5">
      <w:pPr>
        <w:tabs>
          <w:tab w:val="left" w:pos="1025"/>
          <w:tab w:val="left" w:pos="1404"/>
        </w:tabs>
        <w:spacing w:before="240"/>
        <w:ind w:left="567" w:right="44"/>
        <w:jc w:val="both"/>
      </w:pPr>
      <w:r>
        <w:t xml:space="preserve">5.1.3.Для педагогических работников учреждения устанавливается сокращенная продолжительность рабочего времени – не более 18 часов в неделю за ставку заработной платы </w:t>
      </w:r>
      <w:r>
        <w:rPr>
          <w:szCs w:val="20"/>
        </w:rPr>
        <w:t>(ст.333 ТК РФ)  у учителей, 30 часов в неделю – у воспитателей.</w:t>
      </w:r>
    </w:p>
    <w:p w:rsidR="003837D5" w:rsidRDefault="003837D5" w:rsidP="003837D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:rsidR="003837D5" w:rsidRDefault="003837D5" w:rsidP="003837D5">
      <w:pPr>
        <w:numPr>
          <w:ilvl w:val="0"/>
          <w:numId w:val="7"/>
        </w:numPr>
        <w:tabs>
          <w:tab w:val="left" w:pos="1025"/>
          <w:tab w:val="left" w:pos="1404"/>
        </w:tabs>
        <w:spacing w:before="240" w:after="0" w:line="240" w:lineRule="auto"/>
        <w:ind w:right="44"/>
        <w:jc w:val="both"/>
      </w:pPr>
      <w:r>
        <w:t>Неполное рабочее время – неполный рабочий день или неполная рабочая неделя устанавливаются в следующих случаях:</w:t>
      </w:r>
    </w:p>
    <w:p w:rsidR="003837D5" w:rsidRDefault="003837D5" w:rsidP="003837D5">
      <w:pPr>
        <w:numPr>
          <w:ilvl w:val="1"/>
          <w:numId w:val="7"/>
        </w:numPr>
        <w:tabs>
          <w:tab w:val="left" w:pos="984"/>
          <w:tab w:val="left" w:pos="1404"/>
        </w:tabs>
        <w:spacing w:after="0" w:line="240" w:lineRule="auto"/>
        <w:ind w:right="44"/>
        <w:jc w:val="both"/>
      </w:pPr>
      <w:r>
        <w:t>по соглашению между работником и работодателем;</w:t>
      </w:r>
    </w:p>
    <w:p w:rsidR="003837D5" w:rsidRDefault="003837D5" w:rsidP="003837D5">
      <w:pPr>
        <w:numPr>
          <w:ilvl w:val="1"/>
          <w:numId w:val="7"/>
        </w:numPr>
        <w:tabs>
          <w:tab w:val="left" w:pos="984"/>
          <w:tab w:val="left" w:pos="1404"/>
        </w:tabs>
        <w:spacing w:after="0" w:line="240" w:lineRule="auto"/>
        <w:ind w:right="44"/>
        <w:jc w:val="both"/>
      </w:pPr>
      <w: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3837D5" w:rsidRDefault="003837D5" w:rsidP="003837D5">
      <w:pPr>
        <w:numPr>
          <w:ilvl w:val="0"/>
          <w:numId w:val="7"/>
        </w:numPr>
        <w:tabs>
          <w:tab w:val="left" w:pos="984"/>
          <w:tab w:val="left" w:pos="1404"/>
        </w:tabs>
        <w:spacing w:before="240" w:after="0" w:line="240" w:lineRule="auto"/>
        <w:ind w:right="44"/>
        <w:jc w:val="both"/>
      </w:pPr>
      <w:r>
        <w:t>Часы, свободные от проведения занятий, дежурств, участия во внеурочных, воспитательных мероприятиях, предусмотренных планом учреждения (заседания педагогического совета и т.п.), учитель вправе использовать по своему усмотрению.</w:t>
      </w:r>
    </w:p>
    <w:p w:rsidR="003837D5" w:rsidRDefault="003837D5" w:rsidP="003837D5">
      <w:pPr>
        <w:numPr>
          <w:ilvl w:val="0"/>
          <w:numId w:val="7"/>
        </w:numPr>
        <w:tabs>
          <w:tab w:val="left" w:pos="984"/>
          <w:tab w:val="left" w:pos="1404"/>
        </w:tabs>
        <w:spacing w:before="240" w:after="0" w:line="240" w:lineRule="auto"/>
        <w:ind w:right="44"/>
        <w:jc w:val="both"/>
      </w:pPr>
      <w:r>
        <w:t xml:space="preserve">Работа в выходные и нерабочие праздничные дни запрещена. </w:t>
      </w:r>
      <w:proofErr w:type="gramStart"/>
      <w:r>
        <w:t xml:space="preserve">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работодателя, а также для работающих по скользящему графику для учреждений с круглосуточным пребыванием воспитанников. </w:t>
      </w:r>
      <w:proofErr w:type="gramEnd"/>
    </w:p>
    <w:p w:rsidR="003837D5" w:rsidRDefault="003837D5" w:rsidP="003837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порядке, предусмотренном ст.153 ТК РФ работа в выходной или нерабочий праздничный день оплачивается не менее чем в двойном размере:</w:t>
      </w:r>
    </w:p>
    <w:p w:rsidR="003837D5" w:rsidRDefault="003837D5" w:rsidP="003837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труд которых оплачивается по дневным и часовым тарифным ставкам, - в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дневной или часовой тарифной ставки;</w:t>
      </w:r>
    </w:p>
    <w:p w:rsidR="003837D5" w:rsidRDefault="003837D5" w:rsidP="003837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3837D5" w:rsidRDefault="003837D5" w:rsidP="003837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837D5" w:rsidRDefault="003837D5" w:rsidP="003837D5">
      <w:pPr>
        <w:tabs>
          <w:tab w:val="left" w:pos="1404"/>
        </w:tabs>
        <w:ind w:right="44" w:firstLine="546"/>
        <w:jc w:val="both"/>
      </w:pPr>
    </w:p>
    <w:p w:rsidR="003837D5" w:rsidRDefault="003837D5" w:rsidP="003837D5">
      <w:pPr>
        <w:numPr>
          <w:ilvl w:val="0"/>
          <w:numId w:val="7"/>
        </w:numPr>
        <w:tabs>
          <w:tab w:val="left" w:pos="984"/>
          <w:tab w:val="left" w:pos="1404"/>
        </w:tabs>
        <w:spacing w:before="240" w:after="0" w:line="240" w:lineRule="auto"/>
        <w:ind w:right="44"/>
        <w:jc w:val="both"/>
      </w:pPr>
      <w:r>
        <w:t>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3837D5" w:rsidRDefault="003837D5" w:rsidP="003837D5">
      <w:pPr>
        <w:numPr>
          <w:ilvl w:val="0"/>
          <w:numId w:val="7"/>
        </w:numPr>
        <w:tabs>
          <w:tab w:val="left" w:pos="1066"/>
          <w:tab w:val="left" w:pos="1404"/>
        </w:tabs>
        <w:spacing w:before="240" w:after="0" w:line="240" w:lineRule="auto"/>
        <w:ind w:right="44"/>
        <w:jc w:val="both"/>
      </w:pPr>
      <w: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3837D5" w:rsidRDefault="003837D5" w:rsidP="003837D5">
      <w:pPr>
        <w:tabs>
          <w:tab w:val="left" w:pos="1404"/>
        </w:tabs>
        <w:ind w:right="44" w:firstLine="546"/>
        <w:jc w:val="both"/>
      </w:pPr>
      <w: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3837D5" w:rsidRDefault="003837D5" w:rsidP="003837D5">
      <w:pPr>
        <w:numPr>
          <w:ilvl w:val="0"/>
          <w:numId w:val="7"/>
        </w:numPr>
        <w:tabs>
          <w:tab w:val="left" w:pos="1066"/>
          <w:tab w:val="left" w:pos="1404"/>
        </w:tabs>
        <w:spacing w:before="240" w:after="0" w:line="240" w:lineRule="auto"/>
        <w:ind w:right="44"/>
        <w:jc w:val="both"/>
      </w:pPr>
      <w: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 с согласия работника.</w:t>
      </w:r>
    </w:p>
    <w:p w:rsidR="003837D5" w:rsidRDefault="003837D5" w:rsidP="003837D5">
      <w:pPr>
        <w:numPr>
          <w:ilvl w:val="0"/>
          <w:numId w:val="7"/>
        </w:numPr>
        <w:tabs>
          <w:tab w:val="left" w:pos="1107"/>
          <w:tab w:val="left" w:pos="1404"/>
        </w:tabs>
        <w:spacing w:before="240" w:after="0" w:line="240" w:lineRule="auto"/>
        <w:ind w:right="44"/>
        <w:jc w:val="both"/>
      </w:pPr>
      <w:r>
        <w:t>Очередность предоставления оплачиваемых отпусков определяется ежегодно в соответствии  с графиком отпусков, утверждаемым работодателем с учетом мнения (по согласованию)  профкома не позднее, чем за две недели до наступления календарного года.</w:t>
      </w:r>
    </w:p>
    <w:p w:rsidR="003837D5" w:rsidRDefault="003837D5" w:rsidP="003837D5">
      <w:pPr>
        <w:tabs>
          <w:tab w:val="left" w:pos="1404"/>
        </w:tabs>
        <w:ind w:right="44" w:firstLine="585"/>
        <w:jc w:val="both"/>
      </w:pPr>
      <w:r>
        <w:t>О времени начала отпуска работник должен быть извещен не позднее, чем за две недели до его начала.</w:t>
      </w:r>
    </w:p>
    <w:p w:rsidR="003837D5" w:rsidRDefault="003837D5" w:rsidP="003837D5">
      <w:pPr>
        <w:tabs>
          <w:tab w:val="left" w:pos="1404"/>
        </w:tabs>
        <w:ind w:right="44" w:firstLine="585"/>
        <w:jc w:val="both"/>
      </w:pPr>
      <w:r>
        <w:t>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3837D5" w:rsidRDefault="003837D5" w:rsidP="003837D5">
      <w:pPr>
        <w:tabs>
          <w:tab w:val="left" w:pos="1404"/>
        </w:tabs>
        <w:ind w:right="44" w:firstLine="585"/>
        <w:jc w:val="both"/>
      </w:pPr>
      <w:r>
        <w:t xml:space="preserve">При наличии финансовых возможностей, а также возможностей обеспечения работой  часть отпуска, превышающая 28 календарных дней, по просьбе работника может быть заменена денежной компенсацией </w:t>
      </w:r>
      <w:r>
        <w:rPr>
          <w:szCs w:val="20"/>
        </w:rPr>
        <w:t>(ст.126 ТК РФ).</w:t>
      </w:r>
    </w:p>
    <w:p w:rsidR="003837D5" w:rsidRDefault="003837D5" w:rsidP="003837D5">
      <w:pPr>
        <w:numPr>
          <w:ilvl w:val="0"/>
          <w:numId w:val="7"/>
        </w:numPr>
        <w:tabs>
          <w:tab w:val="left" w:pos="1107"/>
          <w:tab w:val="left" w:pos="1404"/>
        </w:tabs>
        <w:spacing w:before="240" w:after="0" w:line="240" w:lineRule="auto"/>
        <w:ind w:right="44"/>
        <w:jc w:val="both"/>
      </w:pPr>
      <w:r>
        <w:t>Работодатель обязуется:</w:t>
      </w:r>
    </w:p>
    <w:p w:rsidR="003837D5" w:rsidRDefault="003837D5" w:rsidP="003837D5">
      <w:pPr>
        <w:tabs>
          <w:tab w:val="left" w:pos="1092"/>
          <w:tab w:val="left" w:pos="1521"/>
        </w:tabs>
        <w:ind w:right="44"/>
        <w:jc w:val="both"/>
      </w:pPr>
      <w:r>
        <w:t xml:space="preserve">      5.9.1. По семейным обстоятельствам и другим уважительным причинам предоставлять работнику отпуск без  сохранения заработной платы, продолжительность которого определяется по соглашению администрации учреждения и работника (ст. 128 ТК РФ) </w:t>
      </w:r>
    </w:p>
    <w:p w:rsidR="003837D5" w:rsidRDefault="003837D5" w:rsidP="003837D5">
      <w:pPr>
        <w:tabs>
          <w:tab w:val="left" w:pos="1230"/>
          <w:tab w:val="left" w:pos="1521"/>
        </w:tabs>
        <w:spacing w:before="240"/>
        <w:ind w:left="567" w:right="44"/>
        <w:jc w:val="both"/>
      </w:pPr>
      <w:r>
        <w:t xml:space="preserve">5.9.2.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proofErr w:type="gramStart"/>
      <w:r>
        <w:t>определяемыми</w:t>
      </w:r>
      <w:proofErr w:type="gramEnd"/>
      <w:r>
        <w:t xml:space="preserve"> учредителем и (или) Уставом учреждения.</w:t>
      </w:r>
    </w:p>
    <w:p w:rsidR="003837D5" w:rsidRDefault="003837D5" w:rsidP="003837D5">
      <w:pPr>
        <w:numPr>
          <w:ilvl w:val="1"/>
          <w:numId w:val="8"/>
        </w:numPr>
        <w:tabs>
          <w:tab w:val="left" w:pos="1230"/>
          <w:tab w:val="left" w:pos="1521"/>
        </w:tabs>
        <w:spacing w:before="240" w:after="0" w:line="240" w:lineRule="auto"/>
        <w:ind w:right="44"/>
        <w:jc w:val="both"/>
      </w:pPr>
      <w:r>
        <w:t xml:space="preserve">Общим выходным днем является воскресенье. </w:t>
      </w:r>
    </w:p>
    <w:p w:rsidR="003837D5" w:rsidRDefault="003837D5" w:rsidP="003837D5">
      <w:pPr>
        <w:tabs>
          <w:tab w:val="left" w:pos="1230"/>
          <w:tab w:val="left" w:pos="1521"/>
        </w:tabs>
        <w:spacing w:before="240"/>
        <w:ind w:left="451" w:right="44"/>
        <w:jc w:val="both"/>
      </w:pPr>
      <w:r>
        <w:t>5.11.Время перерыва для отдыха и питания, а также график дежурств педагогических работников по учреждению, графики сменности, работы в выходные и  праздничные дни устанавливаются Правилами внутреннего трудового распорядка.</w:t>
      </w:r>
    </w:p>
    <w:p w:rsidR="003837D5" w:rsidRDefault="003837D5" w:rsidP="003837D5">
      <w:pPr>
        <w:tabs>
          <w:tab w:val="left" w:pos="1092"/>
          <w:tab w:val="left" w:pos="1271"/>
          <w:tab w:val="left" w:pos="1521"/>
        </w:tabs>
        <w:spacing w:before="240"/>
        <w:ind w:left="451" w:right="44"/>
        <w:jc w:val="both"/>
      </w:pPr>
      <w:r>
        <w:t>5.12. Дежурство педагогических работников по учреждению должно начинаться не ранее, чем за 15 минут до начала занятий и продолжаться не более 15 минут после их окончания.</w:t>
      </w: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44"/>
        <w:jc w:val="center"/>
        <w:rPr>
          <w:b/>
        </w:rPr>
      </w:pPr>
      <w:r>
        <w:rPr>
          <w:b/>
        </w:rPr>
        <w:t>Оплата и нормирование труда</w:t>
      </w:r>
    </w:p>
    <w:p w:rsidR="003837D5" w:rsidRDefault="003837D5" w:rsidP="003837D5">
      <w:pPr>
        <w:tabs>
          <w:tab w:val="left" w:pos="984"/>
        </w:tabs>
        <w:spacing w:before="240"/>
        <w:ind w:right="44"/>
        <w:jc w:val="both"/>
      </w:pPr>
      <w:r>
        <w:t>6.1.Стороны исходят из того, что:</w:t>
      </w:r>
    </w:p>
    <w:p w:rsidR="003837D5" w:rsidRDefault="003837D5" w:rsidP="003837D5">
      <w:pPr>
        <w:shd w:val="clear" w:color="auto" w:fill="FFFFFF"/>
        <w:spacing w:line="322" w:lineRule="exact"/>
        <w:ind w:left="14" w:right="22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6.1.1 </w:t>
      </w:r>
      <w:r>
        <w:rPr>
          <w:spacing w:val="-4"/>
          <w:szCs w:val="28"/>
        </w:rPr>
        <w:t xml:space="preserve">Размер начисленной заработной платы работника учреждения, </w:t>
      </w:r>
      <w:r>
        <w:rPr>
          <w:spacing w:val="-2"/>
          <w:szCs w:val="28"/>
        </w:rPr>
        <w:t xml:space="preserve">полностью отработавшего норму рабочего времени и выполнившего нормы </w:t>
      </w:r>
      <w:r>
        <w:rPr>
          <w:szCs w:val="28"/>
        </w:rPr>
        <w:t xml:space="preserve">труда (трудовые обязанности), не может быть ниже минимального </w:t>
      </w:r>
      <w:proofErr w:type="gramStart"/>
      <w:r>
        <w:rPr>
          <w:szCs w:val="28"/>
        </w:rPr>
        <w:t xml:space="preserve">размера </w:t>
      </w:r>
      <w:r>
        <w:rPr>
          <w:spacing w:val="-6"/>
          <w:szCs w:val="28"/>
        </w:rPr>
        <w:t>оплаты труда</w:t>
      </w:r>
      <w:proofErr w:type="gramEnd"/>
      <w:r>
        <w:rPr>
          <w:spacing w:val="-6"/>
          <w:szCs w:val="28"/>
        </w:rPr>
        <w:t>, установленного Федеральным законом.</w:t>
      </w:r>
    </w:p>
    <w:p w:rsidR="003837D5" w:rsidRDefault="003837D5" w:rsidP="003837D5">
      <w:pPr>
        <w:shd w:val="clear" w:color="auto" w:fill="FFFFFF"/>
        <w:spacing w:line="322" w:lineRule="exact"/>
        <w:ind w:left="14" w:right="22"/>
        <w:jc w:val="both"/>
      </w:pPr>
    </w:p>
    <w:p w:rsidR="003837D5" w:rsidRDefault="003837D5" w:rsidP="003837D5">
      <w:pPr>
        <w:shd w:val="clear" w:color="auto" w:fill="FFFFFF"/>
        <w:spacing w:line="322" w:lineRule="exact"/>
        <w:ind w:left="7" w:right="38"/>
        <w:jc w:val="both"/>
        <w:rPr>
          <w:spacing w:val="-6"/>
          <w:szCs w:val="28"/>
        </w:rPr>
      </w:pPr>
      <w:r>
        <w:rPr>
          <w:spacing w:val="-4"/>
        </w:rPr>
        <w:t xml:space="preserve">6.1.2. </w:t>
      </w:r>
      <w:r>
        <w:t>Месячная заработная плата работника Учреждения, отработавшего норму рабочего времени и выполнившего нормы труда (трудовые обязанности), состоящего в трудовых отношениях с работодателем, в отношении которого  действует Соглашение «О минимальной заработной плате в Республике  Хакасия», не может быть ниже размера минимальной заработной платы в Республике Хакасия.</w:t>
      </w:r>
    </w:p>
    <w:p w:rsidR="003837D5" w:rsidRDefault="003837D5" w:rsidP="003837D5">
      <w:pPr>
        <w:shd w:val="clear" w:color="auto" w:fill="FFFFFF"/>
        <w:spacing w:line="322" w:lineRule="exact"/>
        <w:ind w:left="7" w:right="38" w:firstLine="701"/>
        <w:jc w:val="both"/>
      </w:pPr>
    </w:p>
    <w:p w:rsidR="003837D5" w:rsidRDefault="003837D5" w:rsidP="003837D5">
      <w:pPr>
        <w:shd w:val="clear" w:color="auto" w:fill="FFFFFF"/>
        <w:spacing w:line="322" w:lineRule="exact"/>
        <w:rPr>
          <w:szCs w:val="28"/>
        </w:rPr>
      </w:pPr>
      <w:r>
        <w:rPr>
          <w:spacing w:val="-5"/>
          <w:szCs w:val="28"/>
        </w:rPr>
        <w:t xml:space="preserve">6.1.3. </w:t>
      </w:r>
      <w:r>
        <w:rPr>
          <w:sz w:val="26"/>
          <w:szCs w:val="26"/>
        </w:rPr>
        <w:t xml:space="preserve"> </w:t>
      </w:r>
      <w:r>
        <w:rPr>
          <w:szCs w:val="28"/>
        </w:rPr>
        <w:t>Система оплаты труда в учреждении устанавливается коллективным договором, локальными нормативными актами учреждения, принимаемыми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Хакасия и настоящим «Положением об оплате труда работников РГООУ «</w:t>
      </w:r>
      <w:proofErr w:type="spellStart"/>
      <w:r>
        <w:rPr>
          <w:szCs w:val="28"/>
        </w:rPr>
        <w:t>Боградская</w:t>
      </w:r>
      <w:proofErr w:type="spellEnd"/>
      <w:r>
        <w:rPr>
          <w:szCs w:val="28"/>
        </w:rPr>
        <w:t xml:space="preserve"> санаторная школа-интернат»  (приложение 1)</w:t>
      </w:r>
    </w:p>
    <w:p w:rsidR="003837D5" w:rsidRDefault="003837D5" w:rsidP="003837D5">
      <w:pPr>
        <w:shd w:val="clear" w:color="auto" w:fill="FFFFFF"/>
        <w:spacing w:line="322" w:lineRule="exact"/>
        <w:ind w:firstLine="715"/>
        <w:rPr>
          <w:szCs w:val="28"/>
        </w:rPr>
      </w:pPr>
    </w:p>
    <w:p w:rsidR="003837D5" w:rsidRDefault="003837D5" w:rsidP="003837D5">
      <w:pPr>
        <w:shd w:val="clear" w:color="auto" w:fill="FFFFFF"/>
        <w:spacing w:line="319" w:lineRule="exact"/>
        <w:ind w:left="14"/>
        <w:jc w:val="both"/>
      </w:pPr>
      <w:r>
        <w:rPr>
          <w:szCs w:val="28"/>
        </w:rPr>
        <w:t xml:space="preserve">6.1.4. Система оплаты труда работников в учреждении включает в себя </w:t>
      </w:r>
      <w:r>
        <w:rPr>
          <w:spacing w:val="-5"/>
          <w:szCs w:val="28"/>
        </w:rPr>
        <w:t xml:space="preserve">размеры базовых окладов (базовых должностных окладов) по квалификационным уровням профессиональных </w:t>
      </w:r>
      <w:r>
        <w:rPr>
          <w:spacing w:val="-1"/>
          <w:szCs w:val="28"/>
        </w:rPr>
        <w:t xml:space="preserve">квалификационных групп (далее ПКГ)  работников с </w:t>
      </w:r>
      <w:r>
        <w:rPr>
          <w:spacing w:val="-4"/>
          <w:szCs w:val="28"/>
        </w:rPr>
        <w:t xml:space="preserve">учетом повышающих коэффициентов, выплаты компенсационного и </w:t>
      </w:r>
      <w:r>
        <w:rPr>
          <w:spacing w:val="-6"/>
          <w:szCs w:val="28"/>
        </w:rPr>
        <w:t>стимулирующего характера.</w:t>
      </w:r>
    </w:p>
    <w:p w:rsidR="003837D5" w:rsidRDefault="003837D5" w:rsidP="003837D5">
      <w:pPr>
        <w:shd w:val="clear" w:color="auto" w:fill="FFFFFF"/>
        <w:spacing w:before="2" w:line="319" w:lineRule="exact"/>
        <w:ind w:left="14" w:right="5" w:firstLine="706"/>
        <w:jc w:val="both"/>
      </w:pPr>
      <w:r>
        <w:rPr>
          <w:spacing w:val="-3"/>
          <w:szCs w:val="28"/>
        </w:rPr>
        <w:t xml:space="preserve">Оплата труда работников учреждения, занятых по совместительству, а </w:t>
      </w:r>
      <w:r>
        <w:rPr>
          <w:spacing w:val="-2"/>
          <w:szCs w:val="28"/>
        </w:rPr>
        <w:t xml:space="preserve">также на условиях неполного рабочего времени, производится </w:t>
      </w:r>
      <w:r>
        <w:rPr>
          <w:spacing w:val="-4"/>
          <w:szCs w:val="28"/>
        </w:rPr>
        <w:t xml:space="preserve">пропорционально отработанному времени. Определение размеров </w:t>
      </w:r>
      <w:r>
        <w:rPr>
          <w:spacing w:val="-5"/>
          <w:szCs w:val="28"/>
        </w:rPr>
        <w:t xml:space="preserve">заработной платы по основной должности, а также по </w:t>
      </w:r>
      <w:proofErr w:type="gramStart"/>
      <w:r>
        <w:rPr>
          <w:spacing w:val="-5"/>
          <w:szCs w:val="28"/>
        </w:rPr>
        <w:t>должности</w:t>
      </w:r>
      <w:proofErr w:type="gramEnd"/>
      <w:r>
        <w:rPr>
          <w:spacing w:val="-5"/>
          <w:szCs w:val="28"/>
        </w:rPr>
        <w:t xml:space="preserve"> занимаемой по совместительству, производится раздельно для каждой из должностей.</w:t>
      </w:r>
    </w:p>
    <w:p w:rsidR="003837D5" w:rsidRDefault="003837D5" w:rsidP="003837D5">
      <w:pPr>
        <w:shd w:val="clear" w:color="auto" w:fill="FFFFFF"/>
        <w:spacing w:line="319" w:lineRule="exact"/>
        <w:ind w:left="2" w:right="17"/>
        <w:jc w:val="both"/>
      </w:pPr>
      <w:r>
        <w:rPr>
          <w:szCs w:val="28"/>
        </w:rPr>
        <w:t xml:space="preserve">6.1.5. Система оплаты труда работников учреждения устанавливается с </w:t>
      </w:r>
      <w:r>
        <w:rPr>
          <w:spacing w:val="-11"/>
          <w:szCs w:val="28"/>
        </w:rPr>
        <w:t>учетом:</w:t>
      </w:r>
    </w:p>
    <w:p w:rsidR="003837D5" w:rsidRDefault="003837D5" w:rsidP="003837D5">
      <w:pPr>
        <w:shd w:val="clear" w:color="auto" w:fill="FFFFFF"/>
        <w:spacing w:line="319" w:lineRule="exact"/>
      </w:pPr>
      <w:r>
        <w:rPr>
          <w:spacing w:val="-3"/>
          <w:szCs w:val="28"/>
        </w:rPr>
        <w:t xml:space="preserve">-единого   тарифно-квалификационного   справочника   работ   и   профессий </w:t>
      </w:r>
      <w:r>
        <w:rPr>
          <w:spacing w:val="-9"/>
          <w:szCs w:val="28"/>
        </w:rPr>
        <w:t>рабочих;</w:t>
      </w:r>
    </w:p>
    <w:p w:rsidR="003837D5" w:rsidRDefault="003837D5" w:rsidP="003837D5">
      <w:pPr>
        <w:shd w:val="clear" w:color="auto" w:fill="FFFFFF"/>
      </w:pPr>
      <w:r>
        <w:rPr>
          <w:spacing w:val="-9"/>
          <w:szCs w:val="28"/>
        </w:rPr>
        <w:t xml:space="preserve">-единого </w:t>
      </w:r>
      <w:r>
        <w:rPr>
          <w:spacing w:val="-5"/>
          <w:szCs w:val="28"/>
        </w:rPr>
        <w:t xml:space="preserve">квалификационного    справочника </w:t>
      </w:r>
      <w:r>
        <w:rPr>
          <w:spacing w:val="-6"/>
          <w:szCs w:val="28"/>
        </w:rPr>
        <w:t>должностей    руководителей,</w:t>
      </w:r>
    </w:p>
    <w:p w:rsidR="003837D5" w:rsidRDefault="003837D5" w:rsidP="003837D5">
      <w:pPr>
        <w:shd w:val="clear" w:color="auto" w:fill="FFFFFF"/>
        <w:spacing w:before="2" w:line="319" w:lineRule="exact"/>
        <w:ind w:left="7"/>
      </w:pPr>
      <w:r>
        <w:rPr>
          <w:spacing w:val="-6"/>
          <w:szCs w:val="28"/>
        </w:rPr>
        <w:t>специалистов и служащих;</w:t>
      </w:r>
    </w:p>
    <w:p w:rsidR="003837D5" w:rsidRDefault="003837D5" w:rsidP="003837D5">
      <w:pPr>
        <w:shd w:val="clear" w:color="auto" w:fill="FFFFFF"/>
        <w:spacing w:line="322" w:lineRule="exact"/>
        <w:ind w:left="38"/>
      </w:pPr>
      <w:r>
        <w:rPr>
          <w:spacing w:val="-6"/>
          <w:szCs w:val="28"/>
        </w:rPr>
        <w:t>-государственных гарантий по оплате труда;</w:t>
      </w:r>
    </w:p>
    <w:p w:rsidR="003837D5" w:rsidRDefault="003837D5" w:rsidP="003837D5">
      <w:pPr>
        <w:shd w:val="clear" w:color="auto" w:fill="FFFFFF"/>
        <w:spacing w:line="322" w:lineRule="exact"/>
        <w:ind w:left="38"/>
      </w:pPr>
      <w:r>
        <w:rPr>
          <w:spacing w:val="-6"/>
          <w:szCs w:val="28"/>
        </w:rPr>
        <w:t>-перечня выплат компенсационного характера;</w:t>
      </w:r>
    </w:p>
    <w:p w:rsidR="003837D5" w:rsidRDefault="003837D5" w:rsidP="003837D5">
      <w:pPr>
        <w:shd w:val="clear" w:color="auto" w:fill="FFFFFF"/>
        <w:spacing w:line="322" w:lineRule="exact"/>
        <w:ind w:left="34"/>
      </w:pPr>
      <w:r>
        <w:rPr>
          <w:spacing w:val="-6"/>
          <w:szCs w:val="28"/>
        </w:rPr>
        <w:t>-настоящего Положения;</w:t>
      </w:r>
    </w:p>
    <w:p w:rsidR="003837D5" w:rsidRDefault="003837D5" w:rsidP="003837D5">
      <w:pPr>
        <w:shd w:val="clear" w:color="auto" w:fill="FFFFFF"/>
      </w:pPr>
      <w:r>
        <w:rPr>
          <w:spacing w:val="-5"/>
          <w:szCs w:val="28"/>
        </w:rPr>
        <w:t xml:space="preserve">-рекомендаций   Российской   трехсторонней   комиссии  </w:t>
      </w:r>
      <w:r>
        <w:rPr>
          <w:spacing w:val="-6"/>
          <w:szCs w:val="28"/>
        </w:rPr>
        <w:t>по   регулированию</w:t>
      </w:r>
    </w:p>
    <w:p w:rsidR="003837D5" w:rsidRDefault="003837D5" w:rsidP="003837D5">
      <w:pPr>
        <w:shd w:val="clear" w:color="auto" w:fill="FFFFFF"/>
        <w:spacing w:line="322" w:lineRule="exact"/>
        <w:ind w:left="36" w:right="2112"/>
      </w:pPr>
      <w:r>
        <w:rPr>
          <w:spacing w:val="-6"/>
          <w:szCs w:val="28"/>
        </w:rPr>
        <w:t>социально-трудовых отношений;</w:t>
      </w:r>
    </w:p>
    <w:p w:rsidR="003837D5" w:rsidRDefault="003837D5" w:rsidP="003837D5">
      <w:pPr>
        <w:shd w:val="clear" w:color="auto" w:fill="FFFFFF"/>
        <w:spacing w:line="322" w:lineRule="exact"/>
        <w:ind w:left="29"/>
      </w:pPr>
      <w:r>
        <w:rPr>
          <w:spacing w:val="-6"/>
          <w:szCs w:val="28"/>
        </w:rPr>
        <w:t>-мнения представительного органа работников.</w:t>
      </w:r>
    </w:p>
    <w:p w:rsidR="003837D5" w:rsidRDefault="003837D5" w:rsidP="003837D5">
      <w:pPr>
        <w:shd w:val="clear" w:color="auto" w:fill="FFFFFF"/>
        <w:spacing w:line="322" w:lineRule="exact"/>
        <w:jc w:val="both"/>
      </w:pPr>
      <w:r>
        <w:rPr>
          <w:szCs w:val="28"/>
        </w:rPr>
        <w:t>6.1.6.  Фонд оплаты труда работников формируется на календарный год.</w:t>
      </w:r>
    </w:p>
    <w:p w:rsidR="003837D5" w:rsidRDefault="003837D5" w:rsidP="003837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из следующих частей: должностные оклады работников, фонд компенсирующих выплат, фонд стимулирующих выплат. Объем средств на стимулирующие выплаты должен составлять до 15 процентов средств на оплату, в том числе формирование централизованного фонда до 1,5 процента на стимулирование руководителя.</w:t>
      </w:r>
    </w:p>
    <w:p w:rsidR="003837D5" w:rsidRDefault="003837D5" w:rsidP="003837D5">
      <w:pPr>
        <w:shd w:val="clear" w:color="auto" w:fill="FFFFFF"/>
        <w:spacing w:before="2" w:line="322" w:lineRule="exact"/>
        <w:ind w:left="2" w:right="22"/>
        <w:jc w:val="both"/>
      </w:pPr>
      <w:r>
        <w:rPr>
          <w:spacing w:val="-4"/>
          <w:szCs w:val="28"/>
        </w:rPr>
        <w:t xml:space="preserve">6.1.7. Размеры базовых окладов </w:t>
      </w:r>
      <w:r>
        <w:rPr>
          <w:spacing w:val="-5"/>
          <w:szCs w:val="28"/>
        </w:rPr>
        <w:t xml:space="preserve">(базовых должностных окладов) </w:t>
      </w:r>
      <w:r>
        <w:rPr>
          <w:spacing w:val="-4"/>
          <w:szCs w:val="28"/>
        </w:rPr>
        <w:t xml:space="preserve"> работников учреждения по ПКГ </w:t>
      </w:r>
      <w:r>
        <w:rPr>
          <w:szCs w:val="28"/>
        </w:rPr>
        <w:t xml:space="preserve">устанавливаются </w:t>
      </w:r>
      <w:proofErr w:type="gramStart"/>
      <w:r>
        <w:rPr>
          <w:szCs w:val="28"/>
        </w:rPr>
        <w:t xml:space="preserve">согласно </w:t>
      </w:r>
      <w:r>
        <w:rPr>
          <w:szCs w:val="28"/>
          <w:u w:val="single"/>
        </w:rPr>
        <w:t>приложения</w:t>
      </w:r>
      <w:proofErr w:type="gramEnd"/>
      <w:r>
        <w:rPr>
          <w:szCs w:val="28"/>
          <w:u w:val="single"/>
        </w:rPr>
        <w:t xml:space="preserve"> 1.1 к</w:t>
      </w:r>
      <w:r>
        <w:rPr>
          <w:szCs w:val="28"/>
        </w:rPr>
        <w:t xml:space="preserve"> </w:t>
      </w:r>
      <w:r>
        <w:rPr>
          <w:spacing w:val="-4"/>
          <w:szCs w:val="28"/>
        </w:rPr>
        <w:t>настоящему</w:t>
      </w:r>
      <w:r>
        <w:rPr>
          <w:szCs w:val="28"/>
        </w:rPr>
        <w:t xml:space="preserve"> «Положению об оплате труда работников РГООУ «</w:t>
      </w:r>
      <w:proofErr w:type="spellStart"/>
      <w:r>
        <w:rPr>
          <w:szCs w:val="28"/>
        </w:rPr>
        <w:t>Боградская</w:t>
      </w:r>
      <w:proofErr w:type="spellEnd"/>
      <w:r>
        <w:rPr>
          <w:szCs w:val="28"/>
        </w:rPr>
        <w:t xml:space="preserve"> санаторная школа-интернат». Размеры базовых </w:t>
      </w:r>
      <w:r>
        <w:rPr>
          <w:spacing w:val="-4"/>
          <w:szCs w:val="28"/>
        </w:rPr>
        <w:t xml:space="preserve">окладов </w:t>
      </w:r>
      <w:r>
        <w:rPr>
          <w:spacing w:val="-5"/>
          <w:szCs w:val="28"/>
        </w:rPr>
        <w:t xml:space="preserve">(базовых должностных окладов) </w:t>
      </w:r>
      <w:r>
        <w:rPr>
          <w:spacing w:val="-4"/>
          <w:szCs w:val="28"/>
        </w:rPr>
        <w:t xml:space="preserve"> работников занятых на работах с особыми условиями труда, подлежат повышению </w:t>
      </w:r>
      <w:proofErr w:type="gramStart"/>
      <w:r>
        <w:rPr>
          <w:spacing w:val="-4"/>
          <w:szCs w:val="28"/>
        </w:rPr>
        <w:t>согласно приложения</w:t>
      </w:r>
      <w:proofErr w:type="gramEnd"/>
      <w:r>
        <w:rPr>
          <w:spacing w:val="-4"/>
          <w:szCs w:val="28"/>
        </w:rPr>
        <w:t xml:space="preserve"> 1.2 к настоящему </w:t>
      </w:r>
      <w:r>
        <w:rPr>
          <w:szCs w:val="28"/>
        </w:rPr>
        <w:t>«Положению об оплате труда работников РГООУ «</w:t>
      </w:r>
      <w:proofErr w:type="spellStart"/>
      <w:r>
        <w:rPr>
          <w:szCs w:val="28"/>
        </w:rPr>
        <w:t>Боградская</w:t>
      </w:r>
      <w:proofErr w:type="spellEnd"/>
      <w:r>
        <w:rPr>
          <w:szCs w:val="28"/>
        </w:rPr>
        <w:t xml:space="preserve"> санаторная школа-интернат»</w:t>
      </w:r>
      <w:r>
        <w:rPr>
          <w:spacing w:val="-6"/>
          <w:szCs w:val="28"/>
        </w:rPr>
        <w:t>.</w:t>
      </w:r>
    </w:p>
    <w:p w:rsidR="003837D5" w:rsidRDefault="003837D5" w:rsidP="003837D5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>В случае, когда работнику предусмотрено повышение базового оклада (базового должностного оклада)  по двум и более основаниям, абсолютный размер каждого повышения исчисляется из базового оклада (базового должностного оклада) без учета повышения по другим основаниям.</w:t>
      </w:r>
    </w:p>
    <w:p w:rsidR="003837D5" w:rsidRDefault="003837D5" w:rsidP="003837D5">
      <w:pPr>
        <w:jc w:val="both"/>
        <w:outlineLvl w:val="1"/>
        <w:rPr>
          <w:sz w:val="26"/>
          <w:szCs w:val="26"/>
        </w:rPr>
      </w:pPr>
      <w:r>
        <w:rPr>
          <w:szCs w:val="28"/>
        </w:rPr>
        <w:t xml:space="preserve">6.1.8. </w:t>
      </w:r>
      <w:r>
        <w:rPr>
          <w:spacing w:val="-5"/>
          <w:szCs w:val="28"/>
        </w:rPr>
        <w:t xml:space="preserve">Размеры базовых окладов работников учреждения устанавливаются </w:t>
      </w:r>
      <w:r>
        <w:rPr>
          <w:spacing w:val="-4"/>
          <w:szCs w:val="28"/>
        </w:rPr>
        <w:t xml:space="preserve">по квалификационным уровням ПКГ на основе требований к </w:t>
      </w:r>
      <w:r>
        <w:rPr>
          <w:spacing w:val="-3"/>
          <w:szCs w:val="28"/>
        </w:rPr>
        <w:t xml:space="preserve">профессиональной подготовке и уровню квалификации, которые необходимы для осуществления соответствующей профессиональной </w:t>
      </w:r>
      <w:r>
        <w:rPr>
          <w:spacing w:val="-5"/>
          <w:szCs w:val="28"/>
        </w:rPr>
        <w:t>деятельности, с учетом сложности и объема выполняемой работы.</w:t>
      </w:r>
      <w:r>
        <w:rPr>
          <w:sz w:val="26"/>
          <w:szCs w:val="26"/>
        </w:rPr>
        <w:t xml:space="preserve"> </w:t>
      </w:r>
    </w:p>
    <w:p w:rsidR="003837D5" w:rsidRDefault="003837D5" w:rsidP="003837D5">
      <w:pPr>
        <w:shd w:val="clear" w:color="auto" w:fill="FFFFFF"/>
        <w:spacing w:before="2" w:line="322" w:lineRule="exact"/>
        <w:ind w:left="2" w:right="22"/>
        <w:jc w:val="both"/>
      </w:pPr>
      <w:r>
        <w:rPr>
          <w:spacing w:val="-3"/>
          <w:szCs w:val="28"/>
        </w:rPr>
        <w:t xml:space="preserve">6.1.9. Руководитель учреждения в пределах средств, предусмотренных на </w:t>
      </w:r>
      <w:r>
        <w:rPr>
          <w:spacing w:val="-4"/>
          <w:szCs w:val="28"/>
        </w:rPr>
        <w:t xml:space="preserve">оплату труда работников, устанавливает размер должностных окладов </w:t>
      </w:r>
      <w:r>
        <w:rPr>
          <w:spacing w:val="-1"/>
          <w:szCs w:val="28"/>
        </w:rPr>
        <w:t xml:space="preserve">работников, отнесенных к соответствующему квалификационному уровню </w:t>
      </w:r>
      <w:r>
        <w:rPr>
          <w:szCs w:val="28"/>
        </w:rPr>
        <w:t xml:space="preserve">ПКГ, с учетом повышающих коэффициентов к размерам базовых окладов. При определении размера должностных окладов работников учитывается уровень квалификации работника (квалификационная категория), уровень </w:t>
      </w:r>
      <w:r>
        <w:rPr>
          <w:spacing w:val="-4"/>
          <w:szCs w:val="28"/>
        </w:rPr>
        <w:t xml:space="preserve">образования через применение повышающего коэффициента </w:t>
      </w:r>
      <w:r>
        <w:rPr>
          <w:szCs w:val="28"/>
        </w:rPr>
        <w:t>(приложение 1.3</w:t>
      </w:r>
      <w:r>
        <w:rPr>
          <w:spacing w:val="-4"/>
          <w:szCs w:val="28"/>
        </w:rPr>
        <w:t xml:space="preserve"> к настоящему </w:t>
      </w:r>
      <w:r>
        <w:rPr>
          <w:szCs w:val="28"/>
        </w:rPr>
        <w:t>«Положению об оплате труда работников РГООУ «</w:t>
      </w:r>
      <w:proofErr w:type="spellStart"/>
      <w:r>
        <w:rPr>
          <w:szCs w:val="28"/>
        </w:rPr>
        <w:t>Боградская</w:t>
      </w:r>
      <w:proofErr w:type="spellEnd"/>
      <w:r>
        <w:rPr>
          <w:szCs w:val="28"/>
        </w:rPr>
        <w:t xml:space="preserve"> санаторная школа-интернат»)</w:t>
      </w:r>
      <w:r>
        <w:rPr>
          <w:spacing w:val="-6"/>
          <w:szCs w:val="28"/>
        </w:rPr>
        <w:t>.</w:t>
      </w:r>
    </w:p>
    <w:p w:rsidR="003837D5" w:rsidRDefault="003837D5" w:rsidP="003837D5">
      <w:pPr>
        <w:jc w:val="both"/>
        <w:outlineLvl w:val="1"/>
        <w:rPr>
          <w:spacing w:val="-6"/>
          <w:szCs w:val="28"/>
        </w:rPr>
      </w:pPr>
      <w:r>
        <w:rPr>
          <w:szCs w:val="28"/>
        </w:rPr>
        <w:t xml:space="preserve"> Умноженные на величину повышающего коэффициента </w:t>
      </w:r>
      <w:r>
        <w:rPr>
          <w:spacing w:val="-2"/>
          <w:szCs w:val="28"/>
        </w:rPr>
        <w:t xml:space="preserve">размеры базовых окладов образуют величину должностных окладов, определяющую </w:t>
      </w:r>
      <w:proofErr w:type="gramStart"/>
      <w:r>
        <w:rPr>
          <w:spacing w:val="-2"/>
          <w:szCs w:val="28"/>
        </w:rPr>
        <w:t>размер оплаты труда</w:t>
      </w:r>
      <w:proofErr w:type="gramEnd"/>
      <w:r>
        <w:rPr>
          <w:spacing w:val="-2"/>
          <w:szCs w:val="28"/>
        </w:rPr>
        <w:t xml:space="preserve"> работников за исполнение трудовых </w:t>
      </w:r>
      <w:r>
        <w:rPr>
          <w:spacing w:val="-5"/>
          <w:szCs w:val="28"/>
        </w:rPr>
        <w:t xml:space="preserve">(должностных) обязанностей определенной сложности за календарный месяц </w:t>
      </w:r>
      <w:r>
        <w:rPr>
          <w:spacing w:val="-6"/>
          <w:szCs w:val="28"/>
        </w:rPr>
        <w:t>без учета компенсационных выплат.</w:t>
      </w:r>
    </w:p>
    <w:p w:rsidR="003837D5" w:rsidRDefault="003837D5" w:rsidP="003837D5">
      <w:pPr>
        <w:shd w:val="clear" w:color="auto" w:fill="FFFFFF"/>
        <w:spacing w:line="322" w:lineRule="exact"/>
        <w:ind w:left="31" w:right="12" w:firstLine="701"/>
        <w:jc w:val="both"/>
      </w:pPr>
      <w:r>
        <w:rPr>
          <w:spacing w:val="-5"/>
          <w:szCs w:val="28"/>
        </w:rPr>
        <w:t xml:space="preserve">Руководитель вправе изменить размер повышающего коэффициента в </w:t>
      </w:r>
      <w:r>
        <w:rPr>
          <w:spacing w:val="-6"/>
          <w:szCs w:val="28"/>
        </w:rPr>
        <w:t>ту или иную сторону в случае:</w:t>
      </w:r>
    </w:p>
    <w:p w:rsidR="003837D5" w:rsidRDefault="003837D5" w:rsidP="003837D5">
      <w:pPr>
        <w:shd w:val="clear" w:color="auto" w:fill="FFFFFF"/>
        <w:spacing w:before="2" w:line="322" w:lineRule="exact"/>
        <w:ind w:left="29" w:right="14" w:firstLine="706"/>
        <w:jc w:val="both"/>
      </w:pPr>
      <w:r>
        <w:rPr>
          <w:spacing w:val="-3"/>
          <w:szCs w:val="28"/>
        </w:rPr>
        <w:t xml:space="preserve">-получения следующего уровня образования или восстановления документов об образовании со дня представления соответствующего </w:t>
      </w:r>
      <w:r>
        <w:rPr>
          <w:spacing w:val="-6"/>
          <w:szCs w:val="28"/>
        </w:rPr>
        <w:t>документа (по заявлению работника);</w:t>
      </w:r>
    </w:p>
    <w:p w:rsidR="003837D5" w:rsidRDefault="003837D5" w:rsidP="003837D5">
      <w:pPr>
        <w:shd w:val="clear" w:color="auto" w:fill="FFFFFF"/>
        <w:spacing w:line="322" w:lineRule="exact"/>
        <w:ind w:left="22" w:right="22" w:firstLine="713"/>
        <w:jc w:val="both"/>
      </w:pPr>
      <w:r>
        <w:rPr>
          <w:spacing w:val="-5"/>
          <w:szCs w:val="28"/>
        </w:rPr>
        <w:t xml:space="preserve">-при присвоении квалификационной категории со дня вынесения </w:t>
      </w:r>
      <w:r>
        <w:rPr>
          <w:spacing w:val="-6"/>
          <w:szCs w:val="28"/>
        </w:rPr>
        <w:t>решения аттестационной комиссии;</w:t>
      </w:r>
    </w:p>
    <w:p w:rsidR="003837D5" w:rsidRDefault="003837D5" w:rsidP="003837D5">
      <w:pPr>
        <w:shd w:val="clear" w:color="auto" w:fill="FFFFFF"/>
        <w:spacing w:line="322" w:lineRule="exact"/>
        <w:ind w:left="730"/>
      </w:pPr>
      <w:r>
        <w:rPr>
          <w:spacing w:val="-5"/>
          <w:szCs w:val="28"/>
        </w:rPr>
        <w:t>-по истечении срока действия квалификационной категории.</w:t>
      </w:r>
    </w:p>
    <w:p w:rsidR="003837D5" w:rsidRDefault="003837D5" w:rsidP="003837D5">
      <w:pPr>
        <w:shd w:val="clear" w:color="auto" w:fill="FFFFFF"/>
        <w:spacing w:line="322" w:lineRule="exact"/>
        <w:ind w:firstLine="730"/>
        <w:jc w:val="both"/>
        <w:rPr>
          <w:szCs w:val="28"/>
        </w:rPr>
      </w:pPr>
      <w:r>
        <w:rPr>
          <w:spacing w:val="-5"/>
          <w:szCs w:val="28"/>
        </w:rPr>
        <w:t xml:space="preserve">Руководитель учреждения при определении размера окладов (должностных окладов) работников пользуется рекомендациями Министерства образования и науки Республики Хакасия по установлению порядка применения и размера повышающих коэффициентов к базовым окладам </w:t>
      </w:r>
      <w:r>
        <w:rPr>
          <w:szCs w:val="28"/>
        </w:rPr>
        <w:t>(базовым должностным  окладам)</w:t>
      </w:r>
    </w:p>
    <w:p w:rsidR="003837D5" w:rsidRDefault="003837D5" w:rsidP="003837D5">
      <w:pPr>
        <w:shd w:val="clear" w:color="auto" w:fill="FFFFFF"/>
        <w:spacing w:line="322" w:lineRule="exact"/>
        <w:ind w:firstLine="730"/>
        <w:jc w:val="both"/>
        <w:rPr>
          <w:szCs w:val="28"/>
        </w:rPr>
      </w:pPr>
    </w:p>
    <w:p w:rsidR="003837D5" w:rsidRDefault="003837D5" w:rsidP="003837D5">
      <w:pPr>
        <w:shd w:val="clear" w:color="auto" w:fill="FFFFFF"/>
        <w:spacing w:line="322" w:lineRule="exact"/>
        <w:jc w:val="both"/>
      </w:pPr>
      <w:r>
        <w:rPr>
          <w:szCs w:val="28"/>
        </w:rPr>
        <w:t>6.1.10. Учреждение в пределах утвержденного фонда оплаты труда самостоятельно определяет работникам размеры мер материального стимулирования.</w:t>
      </w:r>
    </w:p>
    <w:p w:rsidR="003837D5" w:rsidRDefault="003837D5" w:rsidP="003837D5">
      <w:pPr>
        <w:shd w:val="clear" w:color="auto" w:fill="FFFFFF"/>
        <w:spacing w:line="322" w:lineRule="exact"/>
        <w:ind w:left="17" w:right="19"/>
        <w:jc w:val="both"/>
        <w:rPr>
          <w:spacing w:val="-7"/>
          <w:szCs w:val="28"/>
        </w:rPr>
      </w:pPr>
      <w:r>
        <w:rPr>
          <w:spacing w:val="-4"/>
          <w:szCs w:val="28"/>
        </w:rPr>
        <w:t xml:space="preserve">6.1.11. Руководитель учреждения проводит дифференциацию типовых должностей, включаемых в штатное расписание учреждения, по </w:t>
      </w:r>
      <w:r>
        <w:rPr>
          <w:szCs w:val="28"/>
        </w:rPr>
        <w:t xml:space="preserve">квалификационным уровням ПКГ Дифференциация типовых должностей </w:t>
      </w:r>
      <w:r>
        <w:rPr>
          <w:spacing w:val="-5"/>
          <w:szCs w:val="28"/>
        </w:rPr>
        <w:t xml:space="preserve">осуществляется на основе оценки сложности трудовых функций, выполнение </w:t>
      </w:r>
      <w:r>
        <w:rPr>
          <w:spacing w:val="-3"/>
          <w:szCs w:val="28"/>
        </w:rPr>
        <w:t xml:space="preserve">которых предусмотрено при занятии соответствующей должности, по </w:t>
      </w:r>
      <w:r>
        <w:rPr>
          <w:spacing w:val="-2"/>
          <w:szCs w:val="28"/>
        </w:rPr>
        <w:t xml:space="preserve">соответствующей должности, по соответствующей профессии и </w:t>
      </w:r>
      <w:r>
        <w:rPr>
          <w:spacing w:val="-7"/>
          <w:szCs w:val="28"/>
        </w:rPr>
        <w:t>специальности.</w:t>
      </w:r>
    </w:p>
    <w:p w:rsidR="003837D5" w:rsidRDefault="003837D5" w:rsidP="003837D5">
      <w:pPr>
        <w:shd w:val="clear" w:color="auto" w:fill="FFFFFF"/>
        <w:spacing w:line="322" w:lineRule="exact"/>
        <w:ind w:right="31"/>
        <w:jc w:val="both"/>
      </w:pPr>
      <w:r>
        <w:t xml:space="preserve"> 6.1.12.</w:t>
      </w:r>
      <w:r>
        <w:rPr>
          <w:spacing w:val="-3"/>
          <w:szCs w:val="28"/>
        </w:rPr>
        <w:t xml:space="preserve"> Выплаты компенсационного характера устанавливаются к </w:t>
      </w:r>
      <w:r>
        <w:rPr>
          <w:spacing w:val="-4"/>
          <w:szCs w:val="28"/>
        </w:rPr>
        <w:t xml:space="preserve">должностным окладам работников по соответствующим квалификационным </w:t>
      </w:r>
      <w:r>
        <w:rPr>
          <w:spacing w:val="-6"/>
          <w:szCs w:val="28"/>
        </w:rPr>
        <w:t>уровням ПКГ в процентах или в абсолютных размерах, если иное не установлено действующим законодательством.</w:t>
      </w:r>
    </w:p>
    <w:p w:rsidR="003837D5" w:rsidRDefault="003837D5" w:rsidP="003837D5">
      <w:pPr>
        <w:shd w:val="clear" w:color="auto" w:fill="FFFFFF"/>
        <w:spacing w:line="322" w:lineRule="exact"/>
        <w:ind w:left="12"/>
        <w:rPr>
          <w:spacing w:val="-6"/>
          <w:szCs w:val="28"/>
        </w:rPr>
      </w:pPr>
      <w:r>
        <w:rPr>
          <w:spacing w:val="-6"/>
          <w:szCs w:val="28"/>
        </w:rPr>
        <w:t xml:space="preserve">6.1.13. В учреждении устанавливаются следующие виды компенсационных </w:t>
      </w:r>
      <w:r>
        <w:rPr>
          <w:spacing w:val="-12"/>
          <w:szCs w:val="28"/>
        </w:rPr>
        <w:t>выплат:</w:t>
      </w:r>
      <w:r>
        <w:rPr>
          <w:spacing w:val="-6"/>
          <w:szCs w:val="28"/>
        </w:rPr>
        <w:t xml:space="preserve"> </w:t>
      </w:r>
    </w:p>
    <w:p w:rsidR="003837D5" w:rsidRDefault="003837D5" w:rsidP="003837D5">
      <w:pPr>
        <w:shd w:val="clear" w:color="auto" w:fill="FFFFFF"/>
        <w:spacing w:line="322" w:lineRule="exact"/>
        <w:ind w:left="12" w:firstLine="701"/>
        <w:rPr>
          <w:spacing w:val="-6"/>
          <w:szCs w:val="28"/>
        </w:rPr>
      </w:pPr>
      <w:r>
        <w:rPr>
          <w:spacing w:val="-6"/>
          <w:szCs w:val="28"/>
        </w:rPr>
        <w:t>-педагогическим и другим работникам за работу в оздоровительном образовательном учреждении санаторного типа для детей, нуждающихся в длительном лечении</w:t>
      </w:r>
    </w:p>
    <w:p w:rsidR="003837D5" w:rsidRDefault="003837D5" w:rsidP="003837D5">
      <w:pPr>
        <w:shd w:val="clear" w:color="auto" w:fill="FFFFFF"/>
        <w:spacing w:line="322" w:lineRule="exact"/>
        <w:ind w:left="12" w:firstLine="701"/>
        <w:rPr>
          <w:spacing w:val="-6"/>
          <w:szCs w:val="28"/>
        </w:rPr>
      </w:pPr>
      <w:r>
        <w:rPr>
          <w:spacing w:val="-6"/>
          <w:szCs w:val="28"/>
        </w:rPr>
        <w:t>-специалистам и руководящим работникам за работу в образовательных учреждениях в сельской местности;</w:t>
      </w:r>
    </w:p>
    <w:p w:rsidR="003837D5" w:rsidRDefault="003837D5" w:rsidP="003837D5">
      <w:pPr>
        <w:shd w:val="clear" w:color="auto" w:fill="FFFFFF"/>
        <w:spacing w:line="322" w:lineRule="exact"/>
        <w:ind w:right="41" w:firstLine="715"/>
        <w:jc w:val="both"/>
        <w:rPr>
          <w:spacing w:val="-6"/>
          <w:szCs w:val="28"/>
        </w:rPr>
      </w:pPr>
      <w:r>
        <w:rPr>
          <w:spacing w:val="-4"/>
          <w:szCs w:val="28"/>
        </w:rPr>
        <w:t xml:space="preserve">-районный коэффициент и процентная надбавка за стаж работы в </w:t>
      </w:r>
      <w:r>
        <w:rPr>
          <w:spacing w:val="-6"/>
          <w:szCs w:val="28"/>
        </w:rPr>
        <w:t>Республике Хакасия;</w:t>
      </w:r>
    </w:p>
    <w:p w:rsidR="003837D5" w:rsidRDefault="003837D5" w:rsidP="003837D5">
      <w:pPr>
        <w:shd w:val="clear" w:color="auto" w:fill="FFFFFF"/>
        <w:spacing w:line="322" w:lineRule="exact"/>
        <w:ind w:right="41" w:firstLine="715"/>
        <w:jc w:val="both"/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-выплаты работникам, занятых на работах с вредными (или) опасными и иными особыми условиями </w:t>
      </w:r>
      <w:r>
        <w:rPr>
          <w:spacing w:val="-10"/>
          <w:szCs w:val="28"/>
        </w:rPr>
        <w:t>труда;</w:t>
      </w:r>
      <w:proofErr w:type="gramEnd"/>
    </w:p>
    <w:p w:rsidR="003837D5" w:rsidRDefault="003837D5" w:rsidP="003837D5">
      <w:pPr>
        <w:shd w:val="clear" w:color="auto" w:fill="FFFFFF"/>
        <w:spacing w:line="322" w:lineRule="exact"/>
        <w:ind w:left="10" w:firstLine="2"/>
      </w:pPr>
      <w:r>
        <w:rPr>
          <w:spacing w:val="-5"/>
          <w:szCs w:val="28"/>
        </w:rPr>
        <w:t xml:space="preserve">         -выплаты за работу в условиях, отклоняющихся от нормальных (совмещение профессий (должностей), сверхурочная работа, работа в ночное </w:t>
      </w:r>
      <w:r>
        <w:rPr>
          <w:spacing w:val="-11"/>
          <w:szCs w:val="28"/>
        </w:rPr>
        <w:t>время);</w:t>
      </w:r>
    </w:p>
    <w:p w:rsidR="003837D5" w:rsidRDefault="003837D5" w:rsidP="003837D5">
      <w:pPr>
        <w:shd w:val="clear" w:color="auto" w:fill="FFFFFF"/>
        <w:spacing w:line="322" w:lineRule="exact"/>
        <w:ind w:left="12" w:firstLine="701"/>
        <w:rPr>
          <w:spacing w:val="-6"/>
          <w:szCs w:val="28"/>
        </w:rPr>
      </w:pPr>
      <w:r>
        <w:rPr>
          <w:spacing w:val="-5"/>
          <w:szCs w:val="28"/>
        </w:rPr>
        <w:t xml:space="preserve">-доплаты за выполнение работы, не входящей в обязанности работника по занимаемой должности (заведование кабинетом, мастерскими, проверка </w:t>
      </w:r>
      <w:r>
        <w:rPr>
          <w:spacing w:val="-6"/>
          <w:szCs w:val="28"/>
        </w:rPr>
        <w:t>письменных работ и т.д.)</w:t>
      </w:r>
    </w:p>
    <w:p w:rsidR="003837D5" w:rsidRDefault="003837D5" w:rsidP="003837D5">
      <w:pPr>
        <w:shd w:val="clear" w:color="auto" w:fill="FFFFFF"/>
        <w:spacing w:line="322" w:lineRule="exact"/>
        <w:ind w:left="12" w:firstLine="701"/>
        <w:rPr>
          <w:szCs w:val="28"/>
        </w:rPr>
      </w:pPr>
      <w:r>
        <w:rPr>
          <w:szCs w:val="28"/>
        </w:rPr>
        <w:t>Районный коэффициент и процентная надбавка за стаж работы в Республике Хакасия являются обязательными выплатами, начисление которых производится на фактический заработок</w:t>
      </w:r>
    </w:p>
    <w:p w:rsidR="003837D5" w:rsidRDefault="003837D5" w:rsidP="003837D5">
      <w:pPr>
        <w:shd w:val="clear" w:color="auto" w:fill="FFFFFF"/>
        <w:spacing w:before="5" w:line="322" w:lineRule="exact"/>
        <w:ind w:right="46"/>
        <w:jc w:val="both"/>
      </w:pPr>
      <w:r>
        <w:rPr>
          <w:spacing w:val="-3"/>
          <w:szCs w:val="28"/>
        </w:rPr>
        <w:t>6.1.14. Конкретные размеры выплат компенсационного характера устанавливаются в соответствии с трудовым законодательством и</w:t>
      </w:r>
    </w:p>
    <w:p w:rsidR="003837D5" w:rsidRDefault="003837D5" w:rsidP="003837D5">
      <w:pPr>
        <w:shd w:val="clear" w:color="auto" w:fill="FFFFFF"/>
        <w:spacing w:line="319" w:lineRule="exact"/>
        <w:ind w:left="154" w:right="96"/>
        <w:jc w:val="both"/>
      </w:pPr>
      <w:r>
        <w:rPr>
          <w:spacing w:val="-2"/>
          <w:szCs w:val="28"/>
        </w:rPr>
        <w:t xml:space="preserve">нормативными актами, содержащими нормы трудового права и в пределах </w:t>
      </w:r>
      <w:r>
        <w:rPr>
          <w:spacing w:val="-3"/>
          <w:szCs w:val="28"/>
        </w:rPr>
        <w:t xml:space="preserve">бюджетных ассигнований, утвержденных главным распорядителем </w:t>
      </w:r>
      <w:r>
        <w:rPr>
          <w:spacing w:val="-6"/>
          <w:szCs w:val="28"/>
        </w:rPr>
        <w:t>бюджетных средств на оплату труда.</w:t>
      </w:r>
    </w:p>
    <w:p w:rsidR="003837D5" w:rsidRDefault="003837D5" w:rsidP="003837D5">
      <w:pPr>
        <w:shd w:val="clear" w:color="auto" w:fill="FFFFFF"/>
        <w:spacing w:line="319" w:lineRule="exact"/>
        <w:ind w:left="144" w:right="94"/>
        <w:jc w:val="both"/>
      </w:pPr>
      <w:r>
        <w:rPr>
          <w:szCs w:val="28"/>
        </w:rPr>
        <w:t xml:space="preserve">6.1.15.  Руководитель учреждения организует работу по проведению аттестации рабочих мест по </w:t>
      </w:r>
      <w:r>
        <w:rPr>
          <w:spacing w:val="-3"/>
          <w:szCs w:val="28"/>
        </w:rPr>
        <w:t xml:space="preserve">условиям труда в соответствии с Трудовым кодеком Российской Федерации. И по итогам аттестации назначается надбавка за работу </w:t>
      </w:r>
      <w:r>
        <w:rPr>
          <w:spacing w:val="-7"/>
          <w:szCs w:val="28"/>
        </w:rPr>
        <w:t>во вредных условиях.</w:t>
      </w:r>
    </w:p>
    <w:p w:rsidR="003837D5" w:rsidRDefault="003837D5" w:rsidP="003837D5">
      <w:pPr>
        <w:shd w:val="clear" w:color="auto" w:fill="FFFFFF"/>
        <w:spacing w:line="324" w:lineRule="exact"/>
        <w:ind w:left="113" w:right="137"/>
        <w:jc w:val="both"/>
        <w:rPr>
          <w:spacing w:val="-5"/>
          <w:szCs w:val="28"/>
        </w:rPr>
      </w:pPr>
      <w:r>
        <w:rPr>
          <w:spacing w:val="-3"/>
          <w:szCs w:val="28"/>
        </w:rPr>
        <w:t xml:space="preserve">6.1.16. Размеры и условия выплат компенсационного характера </w:t>
      </w:r>
      <w:r>
        <w:rPr>
          <w:szCs w:val="28"/>
        </w:rPr>
        <w:t xml:space="preserve">конкретизируется в трудовых договорах. Назначаются в соответствии с разработанным в учреждении «Положением о размерах и условиях выплат </w:t>
      </w:r>
      <w:r>
        <w:rPr>
          <w:spacing w:val="-6"/>
          <w:szCs w:val="28"/>
        </w:rPr>
        <w:t>компенсационного характера работникам в РГООУ  «</w:t>
      </w:r>
      <w:proofErr w:type="spellStart"/>
      <w:r>
        <w:rPr>
          <w:spacing w:val="-6"/>
          <w:szCs w:val="28"/>
        </w:rPr>
        <w:t>Боградская</w:t>
      </w:r>
      <w:proofErr w:type="spellEnd"/>
      <w:r>
        <w:rPr>
          <w:spacing w:val="-6"/>
          <w:szCs w:val="28"/>
        </w:rPr>
        <w:t xml:space="preserve"> санаторная школа-интернат»</w:t>
      </w:r>
      <w:r>
        <w:rPr>
          <w:spacing w:val="-5"/>
          <w:szCs w:val="28"/>
        </w:rPr>
        <w:t xml:space="preserve"> </w:t>
      </w:r>
    </w:p>
    <w:p w:rsidR="003837D5" w:rsidRDefault="003837D5" w:rsidP="003837D5">
      <w:pPr>
        <w:shd w:val="clear" w:color="auto" w:fill="FFFFFF"/>
        <w:spacing w:line="324" w:lineRule="exact"/>
        <w:ind w:left="113" w:right="137"/>
        <w:jc w:val="both"/>
        <w:rPr>
          <w:spacing w:val="-6"/>
          <w:szCs w:val="28"/>
        </w:rPr>
      </w:pPr>
      <w:r>
        <w:rPr>
          <w:spacing w:val="-5"/>
          <w:szCs w:val="28"/>
        </w:rPr>
        <w:t xml:space="preserve">6.1.17. </w:t>
      </w:r>
      <w:r>
        <w:rPr>
          <w:spacing w:val="-2"/>
          <w:szCs w:val="28"/>
        </w:rPr>
        <w:t xml:space="preserve">Молодым специалистам, работающим в учреждении, устанавливается доплата в размере 30% к базовому окладу, а имеющим диплом с отличием в </w:t>
      </w:r>
      <w:r>
        <w:rPr>
          <w:spacing w:val="-6"/>
          <w:szCs w:val="28"/>
        </w:rPr>
        <w:t>размере 50% в течение трех лет работы.</w:t>
      </w:r>
    </w:p>
    <w:p w:rsidR="003837D5" w:rsidRDefault="003837D5" w:rsidP="003837D5">
      <w:pPr>
        <w:shd w:val="clear" w:color="auto" w:fill="FFFFFF"/>
        <w:spacing w:line="319" w:lineRule="exact"/>
        <w:ind w:left="146" w:right="89"/>
        <w:jc w:val="both"/>
        <w:rPr>
          <w:szCs w:val="28"/>
        </w:rPr>
      </w:pPr>
      <w:r>
        <w:rPr>
          <w:szCs w:val="28"/>
        </w:rPr>
        <w:t>6.1.18. Специалистам, преподающим родной язык, производится доплата в размере 15 % от должностного оклада.</w:t>
      </w:r>
    </w:p>
    <w:p w:rsidR="003837D5" w:rsidRDefault="003837D5" w:rsidP="00383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6.1.19.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учреждении устанавливаются следующие виды выплат стимулирующего характера:</w:t>
      </w:r>
    </w:p>
    <w:p w:rsidR="003837D5" w:rsidRDefault="003837D5" w:rsidP="003837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002D"/>
      </w:r>
      <w:r>
        <w:rPr>
          <w:rFonts w:ascii="Times New Roman" w:hAnsi="Times New Roman" w:cs="Times New Roman"/>
          <w:sz w:val="22"/>
          <w:szCs w:val="22"/>
        </w:rPr>
        <w:t xml:space="preserve">  за интенсивность и высокие результаты работы;</w:t>
      </w:r>
    </w:p>
    <w:p w:rsidR="003837D5" w:rsidRDefault="003837D5" w:rsidP="003837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002D"/>
      </w:r>
      <w:r>
        <w:rPr>
          <w:rFonts w:ascii="Times New Roman" w:hAnsi="Times New Roman" w:cs="Times New Roman"/>
          <w:sz w:val="22"/>
          <w:szCs w:val="22"/>
        </w:rPr>
        <w:t xml:space="preserve">  за качество выполняемых работ;</w:t>
      </w:r>
    </w:p>
    <w:p w:rsidR="003837D5" w:rsidRDefault="003837D5" w:rsidP="003837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002D"/>
      </w:r>
      <w:r>
        <w:rPr>
          <w:rFonts w:ascii="Times New Roman" w:hAnsi="Times New Roman" w:cs="Times New Roman"/>
          <w:sz w:val="22"/>
          <w:szCs w:val="22"/>
        </w:rPr>
        <w:t xml:space="preserve"> за стаж непрерывной работы, выслугу лет;</w:t>
      </w:r>
    </w:p>
    <w:p w:rsidR="003837D5" w:rsidRDefault="003837D5" w:rsidP="003837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002D"/>
      </w:r>
      <w:r>
        <w:rPr>
          <w:rFonts w:ascii="Times New Roman" w:hAnsi="Times New Roman" w:cs="Times New Roman"/>
          <w:sz w:val="22"/>
          <w:szCs w:val="22"/>
        </w:rPr>
        <w:t xml:space="preserve"> премиальные выплаты по итогам работы.</w:t>
      </w:r>
    </w:p>
    <w:p w:rsidR="003837D5" w:rsidRDefault="003837D5" w:rsidP="003837D5">
      <w:pPr>
        <w:shd w:val="clear" w:color="auto" w:fill="FFFFFF"/>
        <w:spacing w:before="7" w:line="324" w:lineRule="exact"/>
        <w:ind w:left="106" w:right="151" w:firstLine="132"/>
        <w:jc w:val="both"/>
        <w:rPr>
          <w:spacing w:val="-5"/>
          <w:szCs w:val="28"/>
        </w:rPr>
      </w:pPr>
      <w:r>
        <w:rPr>
          <w:bCs/>
          <w:spacing w:val="-6"/>
          <w:szCs w:val="28"/>
        </w:rPr>
        <w:t xml:space="preserve">Выплаты за интенсивность и высокие результаты и выплаты за </w:t>
      </w:r>
      <w:r>
        <w:rPr>
          <w:bCs/>
          <w:spacing w:val="-5"/>
          <w:szCs w:val="28"/>
        </w:rPr>
        <w:t>качество выполняемых работ</w:t>
      </w:r>
      <w:r>
        <w:rPr>
          <w:b/>
          <w:bCs/>
          <w:spacing w:val="-5"/>
          <w:szCs w:val="28"/>
        </w:rPr>
        <w:t xml:space="preserve"> </w:t>
      </w:r>
      <w:r>
        <w:rPr>
          <w:spacing w:val="-5"/>
          <w:szCs w:val="28"/>
        </w:rPr>
        <w:t>назначаются и производятся в соответствии с коллективным и трудовым договором, локальными нормативными актами. Выплаты устанавливаются на месяц или иной срок, но не более чем до конца года</w:t>
      </w:r>
    </w:p>
    <w:p w:rsidR="003837D5" w:rsidRDefault="003837D5" w:rsidP="003837D5">
      <w:pPr>
        <w:shd w:val="clear" w:color="auto" w:fill="FFFFFF"/>
        <w:spacing w:before="7" w:line="324" w:lineRule="exact"/>
        <w:ind w:left="106" w:right="151" w:firstLine="132"/>
        <w:jc w:val="both"/>
        <w:rPr>
          <w:spacing w:val="-5"/>
          <w:szCs w:val="28"/>
        </w:rPr>
      </w:pPr>
      <w:r>
        <w:rPr>
          <w:spacing w:val="-5"/>
          <w:szCs w:val="28"/>
        </w:rPr>
        <w:t>Конкретный размер надбавки за интенсивность труда и высоки результаты работы устанавливается до 50 процентов должностного оклада работника учреждения.</w:t>
      </w:r>
    </w:p>
    <w:p w:rsidR="003837D5" w:rsidRDefault="003837D5" w:rsidP="003837D5">
      <w:pPr>
        <w:shd w:val="clear" w:color="auto" w:fill="FFFFFF"/>
        <w:spacing w:before="7" w:line="324" w:lineRule="exact"/>
        <w:ind w:left="106" w:right="151" w:firstLine="132"/>
        <w:jc w:val="both"/>
      </w:pPr>
      <w:r>
        <w:rPr>
          <w:spacing w:val="-5"/>
          <w:szCs w:val="28"/>
        </w:rPr>
        <w:t xml:space="preserve">Порядок, условия и размеры стимулирующих выплат за качество выполняемых работ устанавливается учреждением самостоятельно без ограничения их максимального размера в соответствии с локальными нормативными актами учреждения в </w:t>
      </w:r>
      <w:proofErr w:type="gramStart"/>
      <w:r>
        <w:rPr>
          <w:spacing w:val="-5"/>
          <w:szCs w:val="28"/>
        </w:rPr>
        <w:t>пределах</w:t>
      </w:r>
      <w:proofErr w:type="gramEnd"/>
      <w:r>
        <w:rPr>
          <w:spacing w:val="-5"/>
          <w:szCs w:val="28"/>
        </w:rPr>
        <w:t xml:space="preserve"> имеющихся у средств на оплату труда.</w:t>
      </w:r>
    </w:p>
    <w:p w:rsidR="003837D5" w:rsidRDefault="003837D5" w:rsidP="003837D5">
      <w:pPr>
        <w:shd w:val="clear" w:color="auto" w:fill="FFFFFF"/>
        <w:spacing w:line="319" w:lineRule="exact"/>
        <w:ind w:left="139" w:right="47" w:firstLine="701"/>
        <w:rPr>
          <w:szCs w:val="28"/>
        </w:rPr>
      </w:pPr>
      <w:r>
        <w:rPr>
          <w:szCs w:val="28"/>
        </w:rPr>
        <w:t>Размер выплат за качество выполняемых  работ устанавливается в процентном отношении к должностному окладу (базовому должностному  окладу) или абсолютных размерах.</w:t>
      </w:r>
    </w:p>
    <w:p w:rsidR="003837D5" w:rsidRDefault="003837D5" w:rsidP="003837D5">
      <w:pPr>
        <w:shd w:val="clear" w:color="auto" w:fill="FFFFFF"/>
        <w:spacing w:line="319" w:lineRule="exact"/>
        <w:ind w:left="139" w:right="47" w:firstLine="701"/>
        <w:rPr>
          <w:szCs w:val="28"/>
        </w:rPr>
      </w:pPr>
      <w:proofErr w:type="gramStart"/>
      <w:r>
        <w:rPr>
          <w:szCs w:val="28"/>
        </w:rPr>
        <w:t>Премиальные выплаты по итогам работы производятся в соответствии с коллективным и трудовым договорами, положениями о премировании работников, локальными нормативными актами учреждения.</w:t>
      </w:r>
      <w:proofErr w:type="gramEnd"/>
    </w:p>
    <w:p w:rsidR="003837D5" w:rsidRDefault="003837D5" w:rsidP="003837D5">
      <w:pPr>
        <w:shd w:val="clear" w:color="auto" w:fill="FFFFFF"/>
        <w:spacing w:line="319" w:lineRule="exact"/>
        <w:ind w:left="139" w:right="47" w:firstLine="701"/>
        <w:rPr>
          <w:szCs w:val="28"/>
        </w:rPr>
      </w:pPr>
      <w:r>
        <w:rPr>
          <w:szCs w:val="28"/>
        </w:rPr>
        <w:t>Стимулирующая выплата за стаж непрерывной работы производится основному персоналу учреждения и устанавливается в процентах к базовому окладу. Конкретный размер данных выплат приведен в таблице.</w:t>
      </w:r>
    </w:p>
    <w:p w:rsidR="003837D5" w:rsidRDefault="003837D5" w:rsidP="003837D5">
      <w:pPr>
        <w:shd w:val="clear" w:color="auto" w:fill="FFFFFF"/>
        <w:spacing w:line="319" w:lineRule="exact"/>
        <w:ind w:left="139" w:right="47" w:firstLine="701"/>
        <w:rPr>
          <w:szCs w:val="28"/>
        </w:rPr>
      </w:pPr>
    </w:p>
    <w:p w:rsidR="003837D5" w:rsidRDefault="003837D5" w:rsidP="003837D5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Размеры стимулирующих выплат за стаж педагогической работы</w:t>
      </w:r>
    </w:p>
    <w:p w:rsidR="003837D5" w:rsidRDefault="003837D5" w:rsidP="00383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1"/>
        <w:gridCol w:w="4811"/>
      </w:tblGrid>
      <w:tr w:rsidR="003837D5" w:rsidTr="003837D5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  <w:jc w:val="center"/>
            </w:pPr>
            <w:r>
              <w:rPr>
                <w:w w:val="102"/>
                <w:szCs w:val="28"/>
              </w:rPr>
              <w:t>Стаж работы</w:t>
            </w:r>
          </w:p>
          <w:p w:rsidR="003837D5" w:rsidRDefault="003837D5">
            <w:pPr>
              <w:shd w:val="clear" w:color="auto" w:fill="FFFFFF"/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  <w:jc w:val="center"/>
            </w:pPr>
            <w:r>
              <w:rPr>
                <w:w w:val="104"/>
                <w:szCs w:val="28"/>
              </w:rPr>
              <w:t>Размеры выплат в процентах</w:t>
            </w:r>
          </w:p>
          <w:p w:rsidR="003837D5" w:rsidRDefault="003837D5">
            <w:pPr>
              <w:shd w:val="clear" w:color="auto" w:fill="FFFFFF"/>
            </w:pPr>
          </w:p>
        </w:tc>
      </w:tr>
      <w:tr w:rsidR="003837D5" w:rsidTr="003837D5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</w:pPr>
            <w:r>
              <w:rPr>
                <w:spacing w:val="-5"/>
                <w:szCs w:val="28"/>
              </w:rPr>
              <w:t>от 5 до 10 лет</w:t>
            </w:r>
          </w:p>
          <w:p w:rsidR="003837D5" w:rsidRDefault="003837D5">
            <w:pPr>
              <w:shd w:val="clear" w:color="auto" w:fill="FFFFFF"/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</w:pPr>
            <w:r>
              <w:rPr>
                <w:szCs w:val="28"/>
              </w:rPr>
              <w:t>до 5</w:t>
            </w:r>
          </w:p>
          <w:p w:rsidR="003837D5" w:rsidRDefault="003837D5">
            <w:pPr>
              <w:shd w:val="clear" w:color="auto" w:fill="FFFFFF"/>
            </w:pPr>
          </w:p>
        </w:tc>
      </w:tr>
      <w:tr w:rsidR="003837D5" w:rsidTr="003837D5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</w:pPr>
            <w:r>
              <w:rPr>
                <w:spacing w:val="-5"/>
                <w:szCs w:val="28"/>
              </w:rPr>
              <w:t>от 10 до 20 лет</w:t>
            </w:r>
          </w:p>
          <w:p w:rsidR="003837D5" w:rsidRDefault="003837D5">
            <w:pPr>
              <w:shd w:val="clear" w:color="auto" w:fill="FFFFFF"/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</w:pPr>
            <w:r>
              <w:rPr>
                <w:szCs w:val="28"/>
              </w:rPr>
              <w:t>до 10</w:t>
            </w:r>
          </w:p>
          <w:p w:rsidR="003837D5" w:rsidRDefault="003837D5">
            <w:pPr>
              <w:shd w:val="clear" w:color="auto" w:fill="FFFFFF"/>
            </w:pPr>
          </w:p>
        </w:tc>
      </w:tr>
      <w:tr w:rsidR="003837D5" w:rsidTr="003837D5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</w:pPr>
            <w:r>
              <w:rPr>
                <w:spacing w:val="-7"/>
                <w:szCs w:val="28"/>
              </w:rPr>
              <w:t>свыше 20 лет</w:t>
            </w:r>
          </w:p>
          <w:p w:rsidR="003837D5" w:rsidRDefault="003837D5">
            <w:pPr>
              <w:shd w:val="clear" w:color="auto" w:fill="FFFFFF"/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5" w:rsidRDefault="003837D5">
            <w:pPr>
              <w:shd w:val="clear" w:color="auto" w:fill="FFFFFF"/>
            </w:pPr>
            <w:r>
              <w:rPr>
                <w:szCs w:val="28"/>
              </w:rPr>
              <w:t>до 15</w:t>
            </w:r>
          </w:p>
          <w:p w:rsidR="003837D5" w:rsidRDefault="003837D5">
            <w:pPr>
              <w:shd w:val="clear" w:color="auto" w:fill="FFFFFF"/>
            </w:pPr>
          </w:p>
        </w:tc>
      </w:tr>
    </w:tbl>
    <w:p w:rsidR="003837D5" w:rsidRDefault="003837D5" w:rsidP="003837D5">
      <w:pPr>
        <w:shd w:val="clear" w:color="auto" w:fill="FFFFFF"/>
        <w:spacing w:line="324" w:lineRule="exact"/>
        <w:ind w:left="113" w:right="13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6.1.20. Выплаты стимулирующего характера производятся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работников. </w:t>
      </w:r>
    </w:p>
    <w:p w:rsidR="003837D5" w:rsidRDefault="003837D5" w:rsidP="003837D5">
      <w:pPr>
        <w:shd w:val="clear" w:color="auto" w:fill="FFFFFF"/>
        <w:spacing w:line="324" w:lineRule="exact"/>
        <w:ind w:left="113" w:right="137"/>
        <w:jc w:val="both"/>
        <w:rPr>
          <w:spacing w:val="-5"/>
          <w:szCs w:val="28"/>
        </w:rPr>
      </w:pPr>
      <w:r>
        <w:rPr>
          <w:szCs w:val="28"/>
        </w:rPr>
        <w:t xml:space="preserve">6.1.21. Выплаты стимулирующего характера заместителям руководителя, </w:t>
      </w:r>
      <w:r>
        <w:rPr>
          <w:spacing w:val="-2"/>
          <w:szCs w:val="28"/>
        </w:rPr>
        <w:t xml:space="preserve">главному бухгалтеру, руководителям структурных подразделений, </w:t>
      </w:r>
      <w:r>
        <w:rPr>
          <w:spacing w:val="-1"/>
          <w:szCs w:val="28"/>
        </w:rPr>
        <w:t xml:space="preserve">специалистам и иным работникам, подчиненным руководителю </w:t>
      </w:r>
      <w:r>
        <w:rPr>
          <w:spacing w:val="-5"/>
          <w:szCs w:val="28"/>
        </w:rPr>
        <w:t xml:space="preserve">непосредственно, производятся по решению руководителя учреждения. </w:t>
      </w:r>
      <w:r>
        <w:rPr>
          <w:spacing w:val="-4"/>
          <w:szCs w:val="28"/>
        </w:rPr>
        <w:t xml:space="preserve">Специалистам и иным работникам, подчиненным заместителям </w:t>
      </w:r>
      <w:r>
        <w:rPr>
          <w:spacing w:val="-2"/>
          <w:szCs w:val="28"/>
        </w:rPr>
        <w:t xml:space="preserve">руководителя, руководителям структурных подразделений, решения о выплатах стимулирующего характера производятся по представлению </w:t>
      </w:r>
      <w:r>
        <w:rPr>
          <w:spacing w:val="-5"/>
          <w:szCs w:val="28"/>
        </w:rPr>
        <w:t>заместителей руководителя, руководителей структурных подразделений.</w:t>
      </w:r>
    </w:p>
    <w:p w:rsidR="003837D5" w:rsidRDefault="003837D5" w:rsidP="003837D5">
      <w:pPr>
        <w:shd w:val="clear" w:color="auto" w:fill="FFFFFF"/>
        <w:tabs>
          <w:tab w:val="left" w:pos="5496"/>
        </w:tabs>
        <w:spacing w:line="322" w:lineRule="exact"/>
        <w:jc w:val="both"/>
      </w:pPr>
      <w:r>
        <w:rPr>
          <w:spacing w:val="-3"/>
          <w:szCs w:val="28"/>
        </w:rPr>
        <w:t>6.1.22. Штатное   расписание учреждения  ежегодно   утверждается   руководителем и включает в себя должности руководителей (заместителей руководителей, главных бухгалтеров), специалистов и служащих, профессии рабочих данного учреждения.</w:t>
      </w:r>
    </w:p>
    <w:p w:rsidR="003837D5" w:rsidRDefault="003837D5" w:rsidP="003837D5">
      <w:pPr>
        <w:shd w:val="clear" w:color="auto" w:fill="FFFFFF"/>
        <w:spacing w:line="319" w:lineRule="exact"/>
        <w:ind w:left="19"/>
        <w:jc w:val="both"/>
      </w:pPr>
      <w:r>
        <w:rPr>
          <w:spacing w:val="-3"/>
          <w:szCs w:val="28"/>
        </w:rPr>
        <w:t xml:space="preserve">6.1.23. </w:t>
      </w:r>
      <w:proofErr w:type="gramStart"/>
      <w:r>
        <w:rPr>
          <w:spacing w:val="-3"/>
          <w:szCs w:val="28"/>
        </w:rPr>
        <w:t xml:space="preserve">Норма часов преподавательской работы за ставку заработной платы </w:t>
      </w:r>
      <w:r>
        <w:rPr>
          <w:spacing w:val="-4"/>
          <w:szCs w:val="28"/>
        </w:rPr>
        <w:t xml:space="preserve">(должностной оклад), являющейся нормируемой частью педагогической </w:t>
      </w:r>
      <w:r>
        <w:rPr>
          <w:szCs w:val="28"/>
        </w:rPr>
        <w:t xml:space="preserve">работы, устанавливается в соответствии с постановлением Правительства </w:t>
      </w:r>
      <w:r>
        <w:rPr>
          <w:spacing w:val="-3"/>
          <w:szCs w:val="28"/>
        </w:rPr>
        <w:t xml:space="preserve">Российской Федерации от 03.04.2003г. №191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 с </w:t>
      </w:r>
      <w:r>
        <w:rPr>
          <w:spacing w:val="-6"/>
          <w:szCs w:val="28"/>
        </w:rPr>
        <w:t>(последующими изменениями).</w:t>
      </w:r>
      <w:proofErr w:type="gramEnd"/>
    </w:p>
    <w:p w:rsidR="003837D5" w:rsidRDefault="003837D5" w:rsidP="003837D5">
      <w:pPr>
        <w:shd w:val="clear" w:color="auto" w:fill="FFFFFF"/>
        <w:spacing w:line="319" w:lineRule="exact"/>
        <w:ind w:left="24"/>
        <w:jc w:val="both"/>
      </w:pPr>
      <w:r>
        <w:rPr>
          <w:spacing w:val="-1"/>
          <w:szCs w:val="28"/>
        </w:rPr>
        <w:t xml:space="preserve">6.1.24. Тарификационный список учителей, преподавателей и других работников, </w:t>
      </w:r>
      <w:r>
        <w:rPr>
          <w:spacing w:val="-5"/>
          <w:szCs w:val="28"/>
        </w:rPr>
        <w:t xml:space="preserve">осуществляющих педагогическую деятельность, формируется исходя из </w:t>
      </w:r>
      <w:r>
        <w:rPr>
          <w:spacing w:val="-2"/>
          <w:szCs w:val="28"/>
        </w:rPr>
        <w:t xml:space="preserve">количества часов по Федеральному государственному образовательному стандарту, учебному плану, программам, обеспеченности кадрами и других </w:t>
      </w:r>
      <w:r>
        <w:rPr>
          <w:spacing w:val="-3"/>
          <w:szCs w:val="28"/>
        </w:rPr>
        <w:t xml:space="preserve">конкретных условий в учреждении и устанавливает объем учебной нагрузки </w:t>
      </w:r>
      <w:r>
        <w:rPr>
          <w:spacing w:val="-6"/>
          <w:szCs w:val="28"/>
        </w:rPr>
        <w:t>педагогических работников на учебный год.</w:t>
      </w:r>
    </w:p>
    <w:p w:rsidR="003837D5" w:rsidRDefault="003837D5" w:rsidP="003837D5">
      <w:pPr>
        <w:shd w:val="clear" w:color="auto" w:fill="FFFFFF"/>
        <w:spacing w:before="2" w:line="319" w:lineRule="exact"/>
        <w:ind w:left="14" w:right="12"/>
        <w:jc w:val="both"/>
        <w:rPr>
          <w:spacing w:val="-6"/>
          <w:szCs w:val="28"/>
        </w:rPr>
      </w:pPr>
      <w:r>
        <w:rPr>
          <w:spacing w:val="-3"/>
          <w:szCs w:val="28"/>
        </w:rPr>
        <w:t xml:space="preserve">6.1.25 Размеры ставок почасовой оплаты труда учителей, преподавателей </w:t>
      </w:r>
      <w:r>
        <w:rPr>
          <w:spacing w:val="-1"/>
          <w:szCs w:val="28"/>
        </w:rPr>
        <w:t xml:space="preserve">устанавливаются путем умножения базового оклада на величину </w:t>
      </w:r>
      <w:r>
        <w:rPr>
          <w:spacing w:val="-6"/>
          <w:szCs w:val="28"/>
        </w:rPr>
        <w:t>повышающего коэффициента.</w:t>
      </w:r>
    </w:p>
    <w:p w:rsidR="003837D5" w:rsidRDefault="003837D5" w:rsidP="003837D5">
      <w:pPr>
        <w:shd w:val="clear" w:color="auto" w:fill="FFFFFF"/>
        <w:spacing w:line="319" w:lineRule="exact"/>
        <w:ind w:right="12"/>
        <w:jc w:val="both"/>
        <w:rPr>
          <w:spacing w:val="-7"/>
          <w:szCs w:val="28"/>
        </w:rPr>
      </w:pPr>
      <w:r>
        <w:t>6.1.26.</w:t>
      </w:r>
      <w:r>
        <w:rPr>
          <w:spacing w:val="-2"/>
          <w:szCs w:val="28"/>
        </w:rPr>
        <w:t xml:space="preserve"> Оплата труда медицинских, библиотечных и других работников, не </w:t>
      </w:r>
      <w:r>
        <w:rPr>
          <w:spacing w:val="-5"/>
          <w:szCs w:val="28"/>
        </w:rPr>
        <w:t xml:space="preserve">относящихся к ПКГ работников образования, осуществляется применительно </w:t>
      </w:r>
      <w:r>
        <w:rPr>
          <w:spacing w:val="-2"/>
          <w:szCs w:val="28"/>
        </w:rPr>
        <w:t xml:space="preserve">к ПКГ аналогичных категорий работников по видам экономической </w:t>
      </w:r>
      <w:r>
        <w:rPr>
          <w:spacing w:val="-7"/>
          <w:szCs w:val="28"/>
        </w:rPr>
        <w:t>деятельности.</w:t>
      </w:r>
    </w:p>
    <w:p w:rsidR="003837D5" w:rsidRDefault="003837D5" w:rsidP="003837D5">
      <w:pPr>
        <w:tabs>
          <w:tab w:val="left" w:pos="1025"/>
          <w:tab w:val="left" w:pos="1404"/>
        </w:tabs>
        <w:spacing w:before="240"/>
        <w:ind w:right="44"/>
        <w:jc w:val="both"/>
      </w:pPr>
      <w:r>
        <w:t>6.1.27.Заработная плата выплачивается работникам за текущий месяц два раза в месяц в денежной форме 2 и 17 числа каждого месяца.</w:t>
      </w:r>
    </w:p>
    <w:p w:rsidR="003837D5" w:rsidRDefault="003837D5" w:rsidP="003837D5">
      <w:pPr>
        <w:numPr>
          <w:ilvl w:val="1"/>
          <w:numId w:val="9"/>
        </w:numPr>
        <w:tabs>
          <w:tab w:val="left" w:pos="984"/>
        </w:tabs>
        <w:spacing w:before="240" w:after="0" w:line="240" w:lineRule="auto"/>
        <w:ind w:right="44"/>
        <w:jc w:val="both"/>
      </w:pPr>
      <w:r>
        <w:t>Работодатель обязуется:</w:t>
      </w:r>
    </w:p>
    <w:p w:rsidR="003837D5" w:rsidRDefault="003837D5" w:rsidP="003837D5">
      <w:pPr>
        <w:tabs>
          <w:tab w:val="left" w:pos="1107"/>
          <w:tab w:val="left" w:pos="1404"/>
        </w:tabs>
        <w:spacing w:before="240"/>
        <w:ind w:right="44"/>
        <w:jc w:val="both"/>
      </w:pPr>
      <w:r>
        <w:t>6.2.1.Сохранять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3837D5" w:rsidRDefault="003837D5" w:rsidP="003837D5">
      <w:pPr>
        <w:tabs>
          <w:tab w:val="left" w:pos="1107"/>
          <w:tab w:val="left" w:pos="1404"/>
        </w:tabs>
        <w:spacing w:before="240"/>
        <w:ind w:right="44"/>
        <w:jc w:val="both"/>
      </w:pPr>
      <w:r>
        <w:t>6.2.2.Ответственность за своевременность подачи сведений, требующих пересмотра размера заработной платы, несет работник; ответственность  за правильность определения размеров и выплаты заработной платы работникам несет руководитель учреждения.</w:t>
      </w: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44"/>
        <w:jc w:val="center"/>
        <w:rPr>
          <w:b/>
        </w:rPr>
      </w:pPr>
      <w:r>
        <w:rPr>
          <w:b/>
        </w:rPr>
        <w:t>Гарантии и компенсации</w:t>
      </w:r>
    </w:p>
    <w:p w:rsidR="003837D5" w:rsidRDefault="003837D5" w:rsidP="003837D5">
      <w:pPr>
        <w:numPr>
          <w:ilvl w:val="1"/>
          <w:numId w:val="10"/>
        </w:numPr>
        <w:tabs>
          <w:tab w:val="left" w:pos="984"/>
        </w:tabs>
        <w:spacing w:before="240" w:after="0" w:line="240" w:lineRule="auto"/>
        <w:ind w:right="44"/>
        <w:jc w:val="both"/>
      </w:pPr>
      <w:r>
        <w:t>Стороны договорились, что работодатель:</w:t>
      </w:r>
    </w:p>
    <w:p w:rsidR="003837D5" w:rsidRDefault="003837D5" w:rsidP="003837D5">
      <w:pPr>
        <w:numPr>
          <w:ilvl w:val="2"/>
          <w:numId w:val="11"/>
        </w:numPr>
        <w:tabs>
          <w:tab w:val="left" w:pos="984"/>
          <w:tab w:val="left" w:pos="1404"/>
        </w:tabs>
        <w:spacing w:after="0" w:line="240" w:lineRule="auto"/>
        <w:ind w:right="44"/>
        <w:jc w:val="both"/>
      </w:pPr>
      <w:r>
        <w:t>Ведет учет работников, нуждающихся в улучшении жилищных условий.</w:t>
      </w:r>
    </w:p>
    <w:p w:rsidR="003837D5" w:rsidRDefault="003837D5" w:rsidP="003837D5">
      <w:pPr>
        <w:numPr>
          <w:ilvl w:val="2"/>
          <w:numId w:val="12"/>
        </w:numPr>
        <w:tabs>
          <w:tab w:val="left" w:pos="984"/>
          <w:tab w:val="left" w:pos="1404"/>
        </w:tabs>
        <w:spacing w:before="240" w:after="0" w:line="240" w:lineRule="auto"/>
        <w:ind w:right="44"/>
        <w:jc w:val="both"/>
      </w:pPr>
      <w:r>
        <w:t>Ходатайствует перед органом местного самоуправления о предоставлении жилья, нуждающимся работникам и выделении ссуд на его приобретение (строительство).</w:t>
      </w:r>
    </w:p>
    <w:p w:rsidR="003837D5" w:rsidRDefault="003837D5" w:rsidP="003837D5">
      <w:pPr>
        <w:numPr>
          <w:ilvl w:val="2"/>
          <w:numId w:val="12"/>
        </w:numPr>
        <w:tabs>
          <w:tab w:val="left" w:pos="1025"/>
          <w:tab w:val="left" w:pos="1404"/>
        </w:tabs>
        <w:spacing w:before="240" w:after="0" w:line="240" w:lineRule="auto"/>
        <w:ind w:right="44"/>
        <w:jc w:val="both"/>
      </w:pPr>
      <w:r>
        <w:t>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   100 рублей.</w:t>
      </w:r>
    </w:p>
    <w:p w:rsidR="003837D5" w:rsidRDefault="003837D5" w:rsidP="003837D5">
      <w:pPr>
        <w:tabs>
          <w:tab w:val="left" w:pos="1404"/>
        </w:tabs>
        <w:ind w:right="44" w:firstLine="546"/>
        <w:jc w:val="both"/>
      </w:pPr>
      <w:r>
        <w:t xml:space="preserve">Обеспечивает бесплатно работников пользованием </w:t>
      </w:r>
      <w:proofErr w:type="gramStart"/>
      <w:r>
        <w:t>библиотечными</w:t>
      </w:r>
      <w:proofErr w:type="gramEnd"/>
      <w:r>
        <w:t xml:space="preserve"> </w:t>
      </w:r>
    </w:p>
    <w:p w:rsidR="003837D5" w:rsidRDefault="003837D5" w:rsidP="003837D5">
      <w:pPr>
        <w:tabs>
          <w:tab w:val="left" w:pos="1404"/>
        </w:tabs>
        <w:ind w:right="44" w:firstLine="546"/>
        <w:jc w:val="both"/>
      </w:pPr>
      <w:r>
        <w:t xml:space="preserve">  фондами и учреждениями культуры в образовательных целях. </w:t>
      </w:r>
    </w:p>
    <w:p w:rsidR="003837D5" w:rsidRDefault="003837D5" w:rsidP="003837D5">
      <w:pPr>
        <w:pStyle w:val="2"/>
        <w:rPr>
          <w:sz w:val="28"/>
        </w:rPr>
      </w:pPr>
      <w:r>
        <w:rPr>
          <w:sz w:val="28"/>
        </w:rPr>
        <w:t>Охрана труда и здоровья</w:t>
      </w:r>
    </w:p>
    <w:p w:rsidR="003837D5" w:rsidRDefault="003837D5" w:rsidP="003837D5">
      <w:pPr>
        <w:tabs>
          <w:tab w:val="left" w:pos="984"/>
        </w:tabs>
        <w:spacing w:before="240"/>
        <w:ind w:left="96" w:right="44"/>
        <w:jc w:val="both"/>
      </w:pPr>
      <w:r>
        <w:t>Работодатель обязуется: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after="0" w:line="240" w:lineRule="auto"/>
        <w:ind w:right="44"/>
        <w:jc w:val="both"/>
      </w:pPr>
      <w:r>
        <w:t xml:space="preserve">Обеспечить 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</w:t>
      </w:r>
      <w:r>
        <w:rPr>
          <w:szCs w:val="20"/>
        </w:rPr>
        <w:t xml:space="preserve">(ст.219 ТК РФ). 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 xml:space="preserve">Для реализации этого права заключить соглашение по охране труда 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Предусмотреть на мероприятия по охране труда, определенные Соглашением по охране труда, средства из бюджета учреждения.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 xml:space="preserve">В состав аттестационной комиссии в обязательном порядке включать членов профкома и комиссии по охране труда. 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 xml:space="preserve">Организовывать проверку знаний работников учреждения по охране труда на начало учебного года. 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Обеспечивать работников специальной одеждой, обувью и другими средствами индивидуальной защиты, а также моющими и обеззараживающими средствами в соответствии с отраслевыми  нормами и утвержденными перечнями профессий и должностей.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 xml:space="preserve">Обеспечивать приобретение, хранение, стирку, сушку, дезинфекцию и ремонт средств индивидуальной защиты, спецодежды и обуви за счет работодателя </w:t>
      </w:r>
      <w:r>
        <w:rPr>
          <w:szCs w:val="20"/>
        </w:rPr>
        <w:t xml:space="preserve">(ст.221 ТК РФ). 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вследствие нарушения требований охраны труда не по вине работника </w:t>
      </w:r>
      <w:r>
        <w:rPr>
          <w:szCs w:val="20"/>
        </w:rPr>
        <w:t xml:space="preserve">(ст.220 ТК РФ). 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Проводить 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Обеспечивать гарантии и льготы работникам, занятым на тяжелых работах и работах с вредными и (или) опасными условиями труда.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 xml:space="preserve">Список работников организации, которым выдается бесплатно по установленным нормам молоко или другие равноценные пищевые продукты, утверждается работодателем с учетом мнения (по согласованию) профкома.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 xml:space="preserve">Разработать и утвердить инструкции по охране труда на каждое рабочее место с учетом мнения (по согласованию) профкома </w:t>
      </w:r>
      <w:r>
        <w:rPr>
          <w:szCs w:val="20"/>
        </w:rPr>
        <w:t xml:space="preserve">(ст. 212 ТК РФ). 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Обеспечивать соблюдение работниками требований, правил и инструкций по охране труда.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Создать в учреждении комиссию по охране труда, в состав которой на паритетной основе должны входить члены профкома.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 xml:space="preserve">Осуществлять совместно с профкомом </w:t>
      </w:r>
      <w:proofErr w:type="gramStart"/>
      <w:r>
        <w:t>контроль за</w:t>
      </w:r>
      <w:proofErr w:type="gramEnd"/>
      <w:r>
        <w:t xml:space="preserve"> состоянием условий и охраны труда, выполнением соглашения по охране труда.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 xml:space="preserve">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>
        <w:t>контроля за</w:t>
      </w:r>
      <w:proofErr w:type="gramEnd"/>
      <w: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Обеспечивать прохождение бесплатных обязательных предварительных и периодических медицинских осмотров (обследований) работников.</w:t>
      </w:r>
    </w:p>
    <w:p w:rsidR="003837D5" w:rsidRDefault="003837D5" w:rsidP="003837D5">
      <w:pPr>
        <w:numPr>
          <w:ilvl w:val="0"/>
          <w:numId w:val="13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Предоставлять транспорт для проведения диспансерного обследования работников в республиканском противотуберкулезном диспансере.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Вести учет средств социального страхования на организацию лечения и отдыха работников и их детей.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3837D5" w:rsidRDefault="003837D5" w:rsidP="003837D5">
      <w:pPr>
        <w:numPr>
          <w:ilvl w:val="0"/>
          <w:numId w:val="13"/>
        </w:numPr>
        <w:tabs>
          <w:tab w:val="left" w:pos="1107"/>
          <w:tab w:val="left" w:pos="1365"/>
        </w:tabs>
        <w:spacing w:before="240" w:after="0" w:line="240" w:lineRule="auto"/>
        <w:ind w:right="44"/>
        <w:jc w:val="both"/>
      </w:pPr>
      <w:r>
        <w:t>Профком обязуется:</w:t>
      </w:r>
    </w:p>
    <w:p w:rsidR="003837D5" w:rsidRDefault="003837D5" w:rsidP="003837D5">
      <w:pPr>
        <w:numPr>
          <w:ilvl w:val="1"/>
          <w:numId w:val="13"/>
        </w:numPr>
        <w:tabs>
          <w:tab w:val="left" w:pos="984"/>
          <w:tab w:val="left" w:pos="1131"/>
        </w:tabs>
        <w:spacing w:after="0" w:line="240" w:lineRule="auto"/>
        <w:ind w:right="44"/>
        <w:jc w:val="both"/>
      </w:pPr>
      <w:r>
        <w:t>организовывать физкультурно-оздоровительные мероприятия для членов профсоюза и других работников учреждения;</w:t>
      </w:r>
    </w:p>
    <w:p w:rsidR="003837D5" w:rsidRDefault="003837D5" w:rsidP="003837D5">
      <w:pPr>
        <w:numPr>
          <w:ilvl w:val="1"/>
          <w:numId w:val="13"/>
        </w:numPr>
        <w:tabs>
          <w:tab w:val="left" w:pos="984"/>
          <w:tab w:val="left" w:pos="1131"/>
        </w:tabs>
        <w:spacing w:after="0" w:line="240" w:lineRule="auto"/>
        <w:ind w:right="44"/>
        <w:jc w:val="both"/>
      </w:pPr>
      <w:r>
        <w:t>проводить работу по оздоровлению детей работников учреждения.</w:t>
      </w: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44"/>
        <w:jc w:val="center"/>
        <w:rPr>
          <w:b/>
        </w:rPr>
      </w:pPr>
      <w:r>
        <w:rPr>
          <w:b/>
        </w:rPr>
        <w:t>Гарантии профсоюзной деятельности</w:t>
      </w:r>
    </w:p>
    <w:p w:rsidR="003837D5" w:rsidRDefault="003837D5" w:rsidP="003837D5">
      <w:pPr>
        <w:tabs>
          <w:tab w:val="left" w:pos="984"/>
        </w:tabs>
        <w:spacing w:before="240"/>
        <w:ind w:left="567" w:right="44"/>
        <w:jc w:val="both"/>
      </w:pPr>
      <w:r>
        <w:t>Стороны договорились о том, что:</w:t>
      </w:r>
    </w:p>
    <w:p w:rsidR="003837D5" w:rsidRDefault="003837D5" w:rsidP="003837D5">
      <w:pPr>
        <w:numPr>
          <w:ilvl w:val="0"/>
          <w:numId w:val="14"/>
        </w:numPr>
        <w:tabs>
          <w:tab w:val="left" w:pos="984"/>
          <w:tab w:val="left" w:pos="1365"/>
        </w:tabs>
        <w:spacing w:after="0" w:line="240" w:lineRule="auto"/>
        <w:ind w:right="44"/>
        <w:jc w:val="both"/>
      </w:pPr>
      <w: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3837D5" w:rsidRDefault="003837D5" w:rsidP="003837D5">
      <w:pPr>
        <w:numPr>
          <w:ilvl w:val="0"/>
          <w:numId w:val="14"/>
        </w:numPr>
        <w:tabs>
          <w:tab w:val="left" w:pos="984"/>
          <w:tab w:val="left" w:pos="1365"/>
        </w:tabs>
        <w:spacing w:before="240" w:after="0" w:line="240" w:lineRule="auto"/>
        <w:ind w:right="44"/>
        <w:jc w:val="both"/>
      </w:pPr>
      <w:r>
        <w:t xml:space="preserve">Профком осуществляет в установленном порядке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</w:t>
      </w:r>
      <w:r>
        <w:rPr>
          <w:szCs w:val="20"/>
        </w:rPr>
        <w:t xml:space="preserve">(ст.370 ТК РФ). </w:t>
      </w:r>
    </w:p>
    <w:p w:rsidR="003837D5" w:rsidRDefault="003837D5" w:rsidP="003837D5">
      <w:pPr>
        <w:numPr>
          <w:ilvl w:val="0"/>
          <w:numId w:val="14"/>
        </w:numPr>
        <w:tabs>
          <w:tab w:val="left" w:pos="984"/>
          <w:tab w:val="left" w:pos="1365"/>
        </w:tabs>
        <w:spacing w:before="240" w:after="0" w:line="240" w:lineRule="auto"/>
        <w:ind w:right="44"/>
        <w:jc w:val="both"/>
      </w:pPr>
      <w:r>
        <w:t>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3837D5" w:rsidRDefault="003837D5" w:rsidP="003837D5">
      <w:pPr>
        <w:tabs>
          <w:tab w:val="left" w:pos="984"/>
          <w:tab w:val="left" w:pos="1365"/>
        </w:tabs>
        <w:spacing w:before="240"/>
        <w:ind w:left="567" w:right="44"/>
        <w:jc w:val="both"/>
        <w:rPr>
          <w:vertAlign w:val="superscript"/>
        </w:rPr>
      </w:pPr>
      <w:r>
        <w:t>9.4.Увольнение работника, являющегося членом профсоюза, по пункту 2, подпункту «б» пункта 3 и пункту 5 статьи 81 ТК РФ, ст. 373 ТК РФ</w:t>
      </w:r>
    </w:p>
    <w:p w:rsidR="003837D5" w:rsidRDefault="003837D5" w:rsidP="003837D5">
      <w:pPr>
        <w:tabs>
          <w:tab w:val="left" w:pos="984"/>
          <w:tab w:val="left" w:pos="1365"/>
        </w:tabs>
        <w:ind w:right="44"/>
        <w:jc w:val="both"/>
      </w:pPr>
      <w:r>
        <w:t>производится с учетом мотивированного мнения (с предварительного согласия) профкома.</w:t>
      </w:r>
    </w:p>
    <w:p w:rsidR="003837D5" w:rsidRDefault="003837D5" w:rsidP="003837D5">
      <w:pPr>
        <w:tabs>
          <w:tab w:val="left" w:pos="984"/>
          <w:tab w:val="left" w:pos="1365"/>
        </w:tabs>
        <w:spacing w:before="240"/>
        <w:ind w:left="567" w:right="44"/>
        <w:jc w:val="both"/>
      </w:pPr>
      <w:r>
        <w:t xml:space="preserve"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</w:t>
      </w:r>
      <w:r>
        <w:rPr>
          <w:szCs w:val="20"/>
        </w:rPr>
        <w:t xml:space="preserve">(ст.377 ТК РФ). </w:t>
      </w:r>
    </w:p>
    <w:p w:rsidR="003837D5" w:rsidRDefault="003837D5" w:rsidP="003837D5">
      <w:pPr>
        <w:tabs>
          <w:tab w:val="left" w:pos="984"/>
          <w:tab w:val="left" w:pos="1365"/>
        </w:tabs>
        <w:spacing w:before="240"/>
        <w:ind w:left="567" w:right="44"/>
        <w:jc w:val="both"/>
      </w:pPr>
      <w: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10%.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</w:p>
    <w:p w:rsidR="003837D5" w:rsidRDefault="003837D5" w:rsidP="003837D5">
      <w:pPr>
        <w:tabs>
          <w:tab w:val="left" w:pos="1365"/>
        </w:tabs>
        <w:ind w:right="44" w:firstLine="546"/>
        <w:jc w:val="both"/>
      </w:pPr>
      <w: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3837D5" w:rsidRDefault="003837D5" w:rsidP="003837D5">
      <w:pPr>
        <w:tabs>
          <w:tab w:val="left" w:pos="1025"/>
          <w:tab w:val="left" w:pos="1365"/>
        </w:tabs>
        <w:spacing w:before="240"/>
        <w:ind w:right="44"/>
        <w:jc w:val="both"/>
      </w:pPr>
      <w:r>
        <w:t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на семинарах, совещаниях и других мероприятиях.</w:t>
      </w:r>
    </w:p>
    <w:p w:rsidR="003837D5" w:rsidRDefault="003837D5" w:rsidP="003837D5">
      <w:pPr>
        <w:tabs>
          <w:tab w:val="left" w:pos="1025"/>
          <w:tab w:val="left" w:pos="1365"/>
        </w:tabs>
        <w:spacing w:before="240"/>
        <w:ind w:right="44"/>
        <w:jc w:val="both"/>
      </w:pPr>
      <w: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3837D5" w:rsidRDefault="003837D5" w:rsidP="003837D5">
      <w:pPr>
        <w:tabs>
          <w:tab w:val="left" w:pos="1365"/>
        </w:tabs>
        <w:ind w:right="44" w:firstLine="585"/>
        <w:jc w:val="both"/>
      </w:pPr>
      <w: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ст.81 ТК РФ, а также  соблюдения общего порядка увольнения и только предварительного согласия вышестоящего профсоюзного органа</w:t>
      </w:r>
    </w:p>
    <w:p w:rsidR="003837D5" w:rsidRDefault="003837D5" w:rsidP="003837D5">
      <w:pPr>
        <w:tabs>
          <w:tab w:val="left" w:pos="1365"/>
        </w:tabs>
        <w:ind w:right="44"/>
        <w:jc w:val="both"/>
        <w:rPr>
          <w:szCs w:val="20"/>
        </w:rPr>
      </w:pPr>
      <w:r>
        <w:t xml:space="preserve"> </w:t>
      </w:r>
      <w:r>
        <w:rPr>
          <w:szCs w:val="20"/>
        </w:rPr>
        <w:t xml:space="preserve">(ст.274, 376 ТК РФ). </w:t>
      </w:r>
    </w:p>
    <w:p w:rsidR="003837D5" w:rsidRDefault="003837D5" w:rsidP="003837D5">
      <w:pPr>
        <w:tabs>
          <w:tab w:val="left" w:pos="1066"/>
          <w:tab w:val="left" w:pos="1365"/>
        </w:tabs>
        <w:spacing w:before="240"/>
        <w:ind w:right="44"/>
        <w:jc w:val="both"/>
      </w:pPr>
      <w:r>
        <w:t>9.9.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3837D5" w:rsidRDefault="003837D5" w:rsidP="003837D5">
      <w:pPr>
        <w:tabs>
          <w:tab w:val="left" w:pos="1107"/>
          <w:tab w:val="left" w:pos="1365"/>
        </w:tabs>
        <w:spacing w:before="240"/>
        <w:ind w:right="44"/>
        <w:jc w:val="both"/>
      </w:pPr>
      <w:r>
        <w:t>9.10.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3837D5" w:rsidRDefault="003837D5" w:rsidP="003837D5">
      <w:pPr>
        <w:numPr>
          <w:ilvl w:val="1"/>
          <w:numId w:val="15"/>
        </w:numPr>
        <w:tabs>
          <w:tab w:val="left" w:pos="1066"/>
          <w:tab w:val="left" w:pos="1365"/>
        </w:tabs>
        <w:spacing w:before="240" w:after="0" w:line="240" w:lineRule="auto"/>
        <w:ind w:right="44"/>
        <w:jc w:val="both"/>
      </w:pPr>
      <w:r>
        <w:t>Работодатель с учетом мнения (по согласованию) профкома рассматривает следующие вопросы: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расторжение трудового договора с работниками, являющимися членами профсоюза, по инициативе работодателя </w:t>
      </w:r>
      <w:r>
        <w:rPr>
          <w:szCs w:val="20"/>
        </w:rPr>
        <w:t xml:space="preserve">(ст.82, 374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привлечение к сверхурочным работам </w:t>
      </w:r>
      <w:r>
        <w:rPr>
          <w:szCs w:val="20"/>
        </w:rPr>
        <w:t xml:space="preserve">(ст.99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разделение рабочего времени на части </w:t>
      </w:r>
      <w:r>
        <w:rPr>
          <w:szCs w:val="20"/>
        </w:rPr>
        <w:t xml:space="preserve">(ст.105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запрещение работы в выходные и  праздничные дни </w:t>
      </w:r>
      <w:r>
        <w:rPr>
          <w:szCs w:val="20"/>
        </w:rPr>
        <w:t xml:space="preserve">(ст.113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очередность предоставления отпусков </w:t>
      </w:r>
      <w:r>
        <w:rPr>
          <w:szCs w:val="20"/>
        </w:rPr>
        <w:t xml:space="preserve">(ст.123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установление заработной платы </w:t>
      </w:r>
      <w:r>
        <w:rPr>
          <w:szCs w:val="20"/>
        </w:rPr>
        <w:t xml:space="preserve">(ст.135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применение систем нормирования труда </w:t>
      </w:r>
      <w:r>
        <w:rPr>
          <w:szCs w:val="20"/>
        </w:rPr>
        <w:t xml:space="preserve">(ст.159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массовые увольнения </w:t>
      </w:r>
      <w:r>
        <w:rPr>
          <w:szCs w:val="20"/>
        </w:rPr>
        <w:t xml:space="preserve">(ст.180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утверждение Правил внутреннего трудового распорядка </w:t>
      </w:r>
      <w:r>
        <w:rPr>
          <w:szCs w:val="20"/>
        </w:rPr>
        <w:t xml:space="preserve">(ст.190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создание комиссий по охране труда </w:t>
      </w:r>
      <w:r>
        <w:rPr>
          <w:szCs w:val="20"/>
        </w:rPr>
        <w:t xml:space="preserve">(ст.218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составление графиков сменности </w:t>
      </w:r>
      <w:r>
        <w:rPr>
          <w:szCs w:val="20"/>
        </w:rPr>
        <w:t xml:space="preserve">(ст.103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утверждение формы расчетного листка </w:t>
      </w:r>
      <w:r>
        <w:rPr>
          <w:szCs w:val="20"/>
        </w:rPr>
        <w:t xml:space="preserve">(ст.136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установление размеров повышенной заработной платы за вредные и (или) опасные и иные особые условия труда </w:t>
      </w:r>
      <w:r>
        <w:rPr>
          <w:szCs w:val="20"/>
        </w:rPr>
        <w:t xml:space="preserve">(ст.147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размеры повышения заработной платы в ночное время </w:t>
      </w:r>
      <w:r>
        <w:rPr>
          <w:szCs w:val="20"/>
        </w:rPr>
        <w:t xml:space="preserve">(ст.154 ТК РФ); </w:t>
      </w:r>
    </w:p>
    <w:p w:rsidR="003837D5" w:rsidRDefault="003837D5" w:rsidP="003837D5">
      <w:pPr>
        <w:numPr>
          <w:ilvl w:val="1"/>
          <w:numId w:val="14"/>
        </w:numPr>
        <w:tabs>
          <w:tab w:val="left" w:pos="943"/>
          <w:tab w:val="left" w:pos="1092"/>
          <w:tab w:val="left" w:pos="1365"/>
        </w:tabs>
        <w:spacing w:after="0" w:line="240" w:lineRule="auto"/>
        <w:ind w:right="44"/>
        <w:jc w:val="both"/>
      </w:pPr>
      <w:r>
        <w:t xml:space="preserve">применение и снятие дисциплинарного взыскания до истечения 1 года со дня его применения </w:t>
      </w:r>
      <w:r>
        <w:rPr>
          <w:szCs w:val="20"/>
        </w:rPr>
        <w:t xml:space="preserve">(ст.193, 194 ТК РФ); </w:t>
      </w:r>
    </w:p>
    <w:p w:rsidR="003837D5" w:rsidRDefault="003837D5" w:rsidP="003837D5">
      <w:pPr>
        <w:pStyle w:val="2"/>
        <w:rPr>
          <w:sz w:val="28"/>
        </w:rPr>
      </w:pPr>
      <w:r>
        <w:rPr>
          <w:sz w:val="28"/>
        </w:rPr>
        <w:t>Обязательства профкома</w:t>
      </w:r>
    </w:p>
    <w:p w:rsidR="003837D5" w:rsidRDefault="003837D5" w:rsidP="003837D5">
      <w:pPr>
        <w:tabs>
          <w:tab w:val="left" w:pos="1092"/>
        </w:tabs>
        <w:spacing w:before="240"/>
        <w:ind w:left="567" w:right="44"/>
        <w:jc w:val="both"/>
      </w:pPr>
      <w:r>
        <w:t>Профком обязуется: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after="0" w:line="240" w:lineRule="auto"/>
        <w:ind w:right="44"/>
        <w:jc w:val="both"/>
      </w:pPr>
      <w: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3837D5" w:rsidRDefault="003837D5" w:rsidP="003837D5">
      <w:pPr>
        <w:tabs>
          <w:tab w:val="left" w:pos="1092"/>
        </w:tabs>
        <w:ind w:right="44" w:firstLine="585"/>
        <w:jc w:val="both"/>
      </w:pPr>
      <w:r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 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 xml:space="preserve">Совместно с работодателем и работниками разрабатывать меры по защите персональных данных работников </w:t>
      </w:r>
      <w:r>
        <w:rPr>
          <w:szCs w:val="20"/>
        </w:rPr>
        <w:t xml:space="preserve">(ст.86 ТК РФ). 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 xml:space="preserve"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</w:t>
      </w:r>
      <w:r>
        <w:rPr>
          <w:szCs w:val="20"/>
        </w:rPr>
        <w:t xml:space="preserve">(ст.195 ТК РФ). 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>Представлять и защищать трудовые права членов профсоюза в комиссии по трудовым спорам и суде.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 xml:space="preserve">Осуществлять совместно с комиссией по социальному страхованию </w:t>
      </w:r>
      <w:proofErr w:type="gramStart"/>
      <w:r>
        <w:t>контроль за</w:t>
      </w:r>
      <w:proofErr w:type="gramEnd"/>
      <w:r>
        <w:t xml:space="preserve"> своевременным назначением и выплатой работникам пособий по обязательному социальному страхованию.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>Участвовать в работе комиссии по социальному страхованию, совместно с райкомом (советом) профсоюза по летнему оздоровлению детей работников учреждения и обеспечению их новогодними подарками.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 xml:space="preserve">Совместно с комиссией по социальному страхованию вести учет </w:t>
      </w:r>
      <w:proofErr w:type="gramStart"/>
      <w:r>
        <w:t>нуждающихся</w:t>
      </w:r>
      <w:proofErr w:type="gramEnd"/>
      <w:r>
        <w:t xml:space="preserve"> в санаторно-курортном лечении, своевременно направлять заявки уполномоченному района, республики.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правильностью и своевременностью предоставления работникам отпусков и их оплаты.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>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>Оказывать ежегодно материальную помощь членам профсоюза в случаях  юбилея, болезни, смерти работника.</w:t>
      </w:r>
    </w:p>
    <w:p w:rsidR="003837D5" w:rsidRDefault="003837D5" w:rsidP="003837D5">
      <w:pPr>
        <w:numPr>
          <w:ilvl w:val="0"/>
          <w:numId w:val="16"/>
        </w:numPr>
        <w:tabs>
          <w:tab w:val="left" w:pos="1092"/>
        </w:tabs>
        <w:spacing w:before="240" w:after="0" w:line="240" w:lineRule="auto"/>
        <w:ind w:right="44"/>
        <w:jc w:val="both"/>
      </w:pPr>
      <w:r>
        <w:t>Осуществлять культурно-массовую и физкультурно-оздоровительную работу в учреждении.</w:t>
      </w:r>
    </w:p>
    <w:p w:rsidR="003837D5" w:rsidRDefault="003837D5" w:rsidP="003837D5">
      <w:pPr>
        <w:numPr>
          <w:ilvl w:val="0"/>
          <w:numId w:val="1"/>
        </w:numPr>
        <w:spacing w:before="240" w:after="0" w:line="240" w:lineRule="auto"/>
        <w:ind w:right="44"/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выполнением коллективного договора.    Ответственность сторон</w:t>
      </w:r>
    </w:p>
    <w:p w:rsidR="003837D5" w:rsidRDefault="003837D5" w:rsidP="003837D5">
      <w:pPr>
        <w:tabs>
          <w:tab w:val="left" w:pos="1131"/>
        </w:tabs>
        <w:spacing w:before="240"/>
        <w:ind w:left="567" w:right="44"/>
        <w:jc w:val="both"/>
      </w:pPr>
      <w:r>
        <w:t>Стороны договорились, что:</w:t>
      </w:r>
    </w:p>
    <w:p w:rsidR="003837D5" w:rsidRDefault="003837D5" w:rsidP="003837D5">
      <w:pPr>
        <w:numPr>
          <w:ilvl w:val="0"/>
          <w:numId w:val="17"/>
        </w:numPr>
        <w:tabs>
          <w:tab w:val="left" w:pos="1107"/>
          <w:tab w:val="left" w:pos="1404"/>
          <w:tab w:val="left" w:pos="1443"/>
        </w:tabs>
        <w:spacing w:after="0" w:line="240" w:lineRule="auto"/>
        <w:ind w:right="44"/>
        <w:jc w:val="both"/>
      </w:pPr>
      <w: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3837D5" w:rsidRDefault="003837D5" w:rsidP="003837D5">
      <w:pPr>
        <w:numPr>
          <w:ilvl w:val="0"/>
          <w:numId w:val="17"/>
        </w:numPr>
        <w:tabs>
          <w:tab w:val="left" w:pos="1107"/>
          <w:tab w:val="left" w:pos="1404"/>
          <w:tab w:val="left" w:pos="1443"/>
        </w:tabs>
        <w:spacing w:before="240" w:after="0" w:line="240" w:lineRule="auto"/>
        <w:ind w:right="44"/>
        <w:jc w:val="both"/>
      </w:pPr>
      <w:r>
        <w:t>Совместно разрабатывают план мероприятий по выполнению настоящего коллективного договора.</w:t>
      </w:r>
    </w:p>
    <w:p w:rsidR="003837D5" w:rsidRDefault="003837D5" w:rsidP="003837D5">
      <w:pPr>
        <w:numPr>
          <w:ilvl w:val="0"/>
          <w:numId w:val="17"/>
        </w:numPr>
        <w:tabs>
          <w:tab w:val="left" w:pos="1107"/>
          <w:tab w:val="left" w:pos="1404"/>
          <w:tab w:val="left" w:pos="1443"/>
        </w:tabs>
        <w:spacing w:before="240" w:after="0" w:line="240" w:lineRule="auto"/>
        <w:ind w:right="44"/>
        <w:jc w:val="both"/>
      </w:pPr>
      <w:r>
        <w:t>Рассматривают в месячный срок все возникающие в период действия коллективного договора разногласия и конфликты, связанные с его выполнением.</w:t>
      </w:r>
    </w:p>
    <w:p w:rsidR="003837D5" w:rsidRDefault="003837D5" w:rsidP="003837D5">
      <w:pPr>
        <w:numPr>
          <w:ilvl w:val="0"/>
          <w:numId w:val="17"/>
        </w:numPr>
        <w:tabs>
          <w:tab w:val="left" w:pos="1107"/>
          <w:tab w:val="left" w:pos="1404"/>
          <w:tab w:val="left" w:pos="1443"/>
        </w:tabs>
        <w:spacing w:before="240" w:after="0" w:line="240" w:lineRule="auto"/>
        <w:ind w:right="44"/>
        <w:jc w:val="both"/>
      </w:pPr>
      <w: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3837D5" w:rsidRDefault="003837D5" w:rsidP="003837D5">
      <w:pPr>
        <w:numPr>
          <w:ilvl w:val="0"/>
          <w:numId w:val="17"/>
        </w:numPr>
        <w:tabs>
          <w:tab w:val="left" w:pos="1066"/>
          <w:tab w:val="left" w:pos="1404"/>
          <w:tab w:val="left" w:pos="1443"/>
        </w:tabs>
        <w:spacing w:before="240" w:after="0" w:line="240" w:lineRule="auto"/>
        <w:ind w:right="44"/>
        <w:jc w:val="both"/>
      </w:pPr>
      <w: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3837D5" w:rsidRDefault="003837D5" w:rsidP="003837D5">
      <w:pPr>
        <w:numPr>
          <w:ilvl w:val="0"/>
          <w:numId w:val="17"/>
        </w:numPr>
        <w:tabs>
          <w:tab w:val="left" w:pos="1066"/>
          <w:tab w:val="left" w:pos="1404"/>
          <w:tab w:val="left" w:pos="1443"/>
        </w:tabs>
        <w:spacing w:before="240" w:after="0" w:line="240" w:lineRule="auto"/>
        <w:ind w:right="44"/>
        <w:jc w:val="both"/>
      </w:pPr>
      <w:r>
        <w:t xml:space="preserve">Настоящий коллективный договор действует в течение трех </w:t>
      </w:r>
      <w:r>
        <w:rPr>
          <w:szCs w:val="20"/>
        </w:rPr>
        <w:t xml:space="preserve"> </w:t>
      </w:r>
      <w:r>
        <w:t>лет со дня подписания.</w:t>
      </w:r>
    </w:p>
    <w:p w:rsidR="003837D5" w:rsidRDefault="003837D5" w:rsidP="003837D5">
      <w:pPr>
        <w:numPr>
          <w:ilvl w:val="0"/>
          <w:numId w:val="17"/>
        </w:numPr>
        <w:tabs>
          <w:tab w:val="left" w:pos="1107"/>
          <w:tab w:val="left" w:pos="1404"/>
          <w:tab w:val="left" w:pos="1443"/>
        </w:tabs>
        <w:spacing w:before="240" w:after="0" w:line="240" w:lineRule="auto"/>
        <w:ind w:right="44"/>
        <w:jc w:val="both"/>
      </w:pPr>
      <w:r>
        <w:t>Переговоры по заключению нового коллективного договора будут начаты за  два  месяца до окончания срока действия данного договора.</w:t>
      </w:r>
    </w:p>
    <w:p w:rsidR="003837D5" w:rsidRDefault="003837D5" w:rsidP="003837D5">
      <w:pPr>
        <w:tabs>
          <w:tab w:val="left" w:pos="1404"/>
          <w:tab w:val="left" w:pos="1443"/>
        </w:tabs>
        <w:spacing w:before="240"/>
        <w:ind w:right="44"/>
        <w:jc w:val="both"/>
      </w:pPr>
      <w:r>
        <w:t xml:space="preserve">        11.8. По истечению трех лет коллективный договор действует до тех пор, пока стороны не заключат новый или не изменят, дополнят действующий (ст.43. пункт 3)</w:t>
      </w:r>
    </w:p>
    <w:p w:rsidR="003837D5" w:rsidRDefault="003837D5" w:rsidP="003837D5">
      <w:pPr>
        <w:tabs>
          <w:tab w:val="left" w:pos="1404"/>
          <w:tab w:val="left" w:pos="1443"/>
        </w:tabs>
        <w:spacing w:before="240"/>
        <w:ind w:right="44"/>
        <w:jc w:val="both"/>
      </w:pPr>
    </w:p>
    <w:p w:rsidR="003837D5" w:rsidRDefault="003837D5" w:rsidP="003837D5"/>
    <w:p w:rsidR="007E5C9A" w:rsidRDefault="007E5C9A"/>
    <w:sectPr w:rsidR="007E5C9A" w:rsidSect="007E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1"/>
    <w:multiLevelType w:val="hybridMultilevel"/>
    <w:tmpl w:val="58F2A6F8"/>
    <w:lvl w:ilvl="0" w:tplc="7930C362">
      <w:start w:val="1"/>
      <w:numFmt w:val="decimal"/>
      <w:lvlText w:val="5.%1."/>
      <w:lvlJc w:val="left"/>
      <w:pPr>
        <w:tabs>
          <w:tab w:val="num" w:pos="567"/>
        </w:tabs>
        <w:ind w:left="0" w:firstLine="567"/>
      </w:pPr>
    </w:lvl>
    <w:lvl w:ilvl="1" w:tplc="47FABE3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AD9012F4">
      <w:start w:val="1"/>
      <w:numFmt w:val="decimal"/>
      <w:lvlText w:val="5.13.%3."/>
      <w:lvlJc w:val="left"/>
      <w:pPr>
        <w:tabs>
          <w:tab w:val="num" w:pos="553"/>
        </w:tabs>
        <w:ind w:left="7" w:firstLine="567"/>
      </w:pPr>
    </w:lvl>
    <w:lvl w:ilvl="3" w:tplc="DE5E6E18">
      <w:start w:val="2"/>
      <w:numFmt w:val="decimal"/>
      <w:lvlText w:val="5.13.%4."/>
      <w:lvlJc w:val="left"/>
      <w:pPr>
        <w:tabs>
          <w:tab w:val="num" w:pos="451"/>
        </w:tabs>
        <w:ind w:left="-116" w:firstLine="567"/>
      </w:pPr>
    </w:lvl>
    <w:lvl w:ilvl="4" w:tplc="213428C6">
      <w:start w:val="6"/>
      <w:numFmt w:val="decimal"/>
      <w:lvlText w:val="%5."/>
      <w:lvlJc w:val="left"/>
      <w:pPr>
        <w:tabs>
          <w:tab w:val="num" w:pos="567"/>
        </w:tabs>
        <w:ind w:left="0" w:firstLine="567"/>
      </w:pPr>
    </w:lvl>
    <w:lvl w:ilvl="5" w:tplc="F67C883E">
      <w:start w:val="1"/>
      <w:numFmt w:val="decimal"/>
      <w:lvlText w:val="7.%6."/>
      <w:lvlJc w:val="left"/>
      <w:pPr>
        <w:tabs>
          <w:tab w:val="num" w:pos="0"/>
        </w:tabs>
        <w:ind w:left="-567" w:firstLine="567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34CBF"/>
    <w:multiLevelType w:val="multilevel"/>
    <w:tmpl w:val="1FF68268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79"/>
        </w:tabs>
        <w:ind w:left="579" w:hanging="555"/>
      </w:pPr>
    </w:lvl>
    <w:lvl w:ilvl="2">
      <w:start w:val="2"/>
      <w:numFmt w:val="decimal"/>
      <w:lvlText w:val="%1.%2.%3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080"/>
      </w:pPr>
    </w:lvl>
    <w:lvl w:ilvl="4">
      <w:start w:val="1"/>
      <w:numFmt w:val="decimal"/>
      <w:lvlText w:val="%1.%2.%3.%4.%5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68"/>
        </w:tabs>
        <w:ind w:left="19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352"/>
        </w:tabs>
        <w:ind w:left="2352" w:hanging="2160"/>
      </w:pPr>
    </w:lvl>
  </w:abstractNum>
  <w:abstractNum w:abstractNumId="2">
    <w:nsid w:val="15CE2E74"/>
    <w:multiLevelType w:val="hybridMultilevel"/>
    <w:tmpl w:val="75BE8426"/>
    <w:lvl w:ilvl="0" w:tplc="8BCC97DA">
      <w:start w:val="1"/>
      <w:numFmt w:val="decimal"/>
      <w:lvlText w:val="3.%1."/>
      <w:lvlJc w:val="left"/>
      <w:pPr>
        <w:tabs>
          <w:tab w:val="num" w:pos="533"/>
        </w:tabs>
        <w:ind w:left="-34" w:firstLine="567"/>
      </w:pPr>
    </w:lvl>
    <w:lvl w:ilvl="1" w:tplc="E444BA96">
      <w:start w:val="1"/>
      <w:numFmt w:val="decimal"/>
      <w:lvlText w:val="3.3.%2."/>
      <w:lvlJc w:val="left"/>
      <w:pPr>
        <w:tabs>
          <w:tab w:val="num" w:pos="567"/>
        </w:tabs>
        <w:ind w:left="0" w:firstLine="567"/>
      </w:pPr>
    </w:lvl>
    <w:lvl w:ilvl="2" w:tplc="AE104FF2">
      <w:start w:val="4"/>
      <w:numFmt w:val="decimal"/>
      <w:lvlText w:val="%3."/>
      <w:lvlJc w:val="left"/>
      <w:pPr>
        <w:tabs>
          <w:tab w:val="num" w:pos="567"/>
        </w:tabs>
        <w:ind w:left="0" w:firstLine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00A34"/>
    <w:multiLevelType w:val="multilevel"/>
    <w:tmpl w:val="16BEF6D4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E6272F"/>
    <w:multiLevelType w:val="hybridMultilevel"/>
    <w:tmpl w:val="3766B4CA"/>
    <w:lvl w:ilvl="0" w:tplc="5AA278CA">
      <w:start w:val="1"/>
      <w:numFmt w:val="decimal"/>
      <w:lvlText w:val="9.%1."/>
      <w:lvlJc w:val="left"/>
      <w:pPr>
        <w:tabs>
          <w:tab w:val="num" w:pos="567"/>
        </w:tabs>
        <w:ind w:left="0" w:firstLine="567"/>
      </w:pPr>
      <w:rPr>
        <w:sz w:val="28"/>
        <w:szCs w:val="28"/>
      </w:rPr>
    </w:lvl>
    <w:lvl w:ilvl="1" w:tplc="654CA9AE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7E1A3FCE">
      <w:start w:val="10"/>
      <w:numFmt w:val="decimal"/>
      <w:lvlText w:val="%3."/>
      <w:lvlJc w:val="left"/>
      <w:pPr>
        <w:tabs>
          <w:tab w:val="num" w:pos="567"/>
        </w:tabs>
        <w:ind w:left="0" w:firstLine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00635"/>
    <w:multiLevelType w:val="multilevel"/>
    <w:tmpl w:val="AE6E28F2"/>
    <w:lvl w:ilvl="0">
      <w:start w:val="1"/>
      <w:numFmt w:val="upperRoman"/>
      <w:pStyle w:val="2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1.%2"/>
      <w:lvlJc w:val="left"/>
      <w:pPr>
        <w:tabs>
          <w:tab w:val="num" w:pos="567"/>
        </w:tabs>
        <w:ind w:left="0" w:firstLine="567"/>
      </w:pPr>
    </w:lvl>
    <w:lvl w:ilvl="2">
      <w:start w:val="1"/>
      <w:numFmt w:val="decimal"/>
      <w:lvlText w:val="1.1.%3."/>
      <w:lvlJc w:val="left"/>
      <w:pPr>
        <w:tabs>
          <w:tab w:val="num" w:pos="851"/>
        </w:tabs>
        <w:ind w:left="0" w:firstLine="851"/>
      </w:pPr>
    </w:lvl>
    <w:lvl w:ilvl="3">
      <w:start w:val="1"/>
      <w:numFmt w:val="decimal"/>
      <w:lvlText w:val="1.1.%4."/>
      <w:lvlJc w:val="left"/>
      <w:pPr>
        <w:tabs>
          <w:tab w:val="num" w:pos="567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EDB78D7"/>
    <w:multiLevelType w:val="hybridMultilevel"/>
    <w:tmpl w:val="E8746D7C"/>
    <w:lvl w:ilvl="0" w:tplc="E92AA958">
      <w:start w:val="1"/>
      <w:numFmt w:val="decimal"/>
      <w:lvlText w:val="4.%1."/>
      <w:lvlJc w:val="left"/>
      <w:pPr>
        <w:tabs>
          <w:tab w:val="num" w:pos="567"/>
        </w:tabs>
        <w:ind w:left="0" w:firstLine="567"/>
      </w:pPr>
    </w:lvl>
    <w:lvl w:ilvl="1" w:tplc="4B30E68C">
      <w:start w:val="1"/>
      <w:numFmt w:val="decimal"/>
      <w:lvlText w:val="4.6.%2."/>
      <w:lvlJc w:val="left"/>
      <w:pPr>
        <w:tabs>
          <w:tab w:val="num" w:pos="369"/>
        </w:tabs>
        <w:ind w:left="-198" w:firstLine="567"/>
      </w:pPr>
    </w:lvl>
    <w:lvl w:ilvl="2" w:tplc="FF1695A8">
      <w:start w:val="5"/>
      <w:numFmt w:val="decimal"/>
      <w:lvlText w:val="%3."/>
      <w:lvlJc w:val="left"/>
      <w:pPr>
        <w:tabs>
          <w:tab w:val="num" w:pos="567"/>
        </w:tabs>
        <w:ind w:left="0" w:firstLine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72D75"/>
    <w:multiLevelType w:val="hybridMultilevel"/>
    <w:tmpl w:val="6E682142"/>
    <w:lvl w:ilvl="0" w:tplc="A6FED4FC">
      <w:start w:val="1"/>
      <w:numFmt w:val="decimal"/>
      <w:lvlText w:val="10.%1."/>
      <w:lvlJc w:val="left"/>
      <w:pPr>
        <w:tabs>
          <w:tab w:val="num" w:pos="533"/>
        </w:tabs>
        <w:ind w:left="-34" w:firstLine="567"/>
      </w:pPr>
    </w:lvl>
    <w:lvl w:ilvl="1" w:tplc="665E9ADC">
      <w:start w:val="11"/>
      <w:numFmt w:val="decimal"/>
      <w:lvlText w:val="%2."/>
      <w:lvlJc w:val="left"/>
      <w:pPr>
        <w:tabs>
          <w:tab w:val="num" w:pos="567"/>
        </w:tabs>
        <w:ind w:left="0" w:firstLine="56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7686F"/>
    <w:multiLevelType w:val="multilevel"/>
    <w:tmpl w:val="789689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720"/>
      </w:pPr>
    </w:lvl>
    <w:lvl w:ilvl="2">
      <w:start w:val="3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108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4"/>
        </w:tabs>
        <w:ind w:left="19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68"/>
        </w:tabs>
        <w:ind w:left="19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52"/>
        </w:tabs>
        <w:ind w:left="2352" w:hanging="2160"/>
      </w:pPr>
    </w:lvl>
  </w:abstractNum>
  <w:abstractNum w:abstractNumId="9">
    <w:nsid w:val="3E6C00F4"/>
    <w:multiLevelType w:val="multilevel"/>
    <w:tmpl w:val="68945FA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4A0F569D"/>
    <w:multiLevelType w:val="hybridMultilevel"/>
    <w:tmpl w:val="04A0C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E0DA7"/>
    <w:multiLevelType w:val="hybridMultilevel"/>
    <w:tmpl w:val="C994C972"/>
    <w:lvl w:ilvl="0" w:tplc="6F7688DA">
      <w:start w:val="1"/>
      <w:numFmt w:val="decimal"/>
      <w:lvlText w:val="8.%1."/>
      <w:lvlJc w:val="left"/>
      <w:pPr>
        <w:tabs>
          <w:tab w:val="num" w:pos="567"/>
        </w:tabs>
        <w:ind w:left="0" w:firstLine="567"/>
      </w:pPr>
    </w:lvl>
    <w:lvl w:ilvl="1" w:tplc="29F0620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0E807F44">
      <w:start w:val="9"/>
      <w:numFmt w:val="decimal"/>
      <w:lvlText w:val="%3."/>
      <w:lvlJc w:val="left"/>
      <w:pPr>
        <w:tabs>
          <w:tab w:val="num" w:pos="567"/>
        </w:tabs>
        <w:ind w:left="0" w:firstLine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A322F"/>
    <w:multiLevelType w:val="multilevel"/>
    <w:tmpl w:val="E1F88BE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3">
    <w:nsid w:val="65715E2A"/>
    <w:multiLevelType w:val="hybridMultilevel"/>
    <w:tmpl w:val="09E4C3CE"/>
    <w:lvl w:ilvl="0" w:tplc="CDC817F8">
      <w:start w:val="1"/>
      <w:numFmt w:val="decimal"/>
      <w:lvlText w:val="1.%1."/>
      <w:lvlJc w:val="left"/>
      <w:pPr>
        <w:tabs>
          <w:tab w:val="num" w:pos="480"/>
        </w:tabs>
        <w:ind w:left="-87" w:firstLine="567"/>
      </w:pPr>
    </w:lvl>
    <w:lvl w:ilvl="1" w:tplc="D6F05CA0">
      <w:start w:val="1"/>
      <w:numFmt w:val="bullet"/>
      <w:lvlText w:val=""/>
      <w:lvlJc w:val="left"/>
      <w:pPr>
        <w:tabs>
          <w:tab w:val="num" w:pos="1080"/>
        </w:tabs>
        <w:ind w:left="229" w:firstLine="851"/>
      </w:pPr>
      <w:rPr>
        <w:rFonts w:ascii="Symbol" w:hAnsi="Symbol" w:hint="default"/>
      </w:rPr>
    </w:lvl>
    <w:lvl w:ilvl="2" w:tplc="016CE60C">
      <w:start w:val="1"/>
      <w:numFmt w:val="decimal"/>
      <w:lvlText w:val="%3)."/>
      <w:lvlJc w:val="center"/>
      <w:pPr>
        <w:tabs>
          <w:tab w:val="num" w:pos="451"/>
        </w:tabs>
        <w:ind w:left="-116" w:firstLine="567"/>
      </w:pPr>
    </w:lvl>
    <w:lvl w:ilvl="3" w:tplc="C4D00578">
      <w:start w:val="1"/>
      <w:numFmt w:val="bullet"/>
      <w:lvlText w:val=""/>
      <w:lvlJc w:val="left"/>
      <w:pPr>
        <w:tabs>
          <w:tab w:val="num" w:pos="861"/>
        </w:tabs>
        <w:ind w:left="10" w:firstLine="851"/>
      </w:pPr>
      <w:rPr>
        <w:rFonts w:ascii="Symbol" w:hAnsi="Symbol" w:hint="default"/>
      </w:rPr>
    </w:lvl>
    <w:lvl w:ilvl="4" w:tplc="FE1C3310">
      <w:start w:val="1"/>
      <w:numFmt w:val="decimal"/>
      <w:lvlText w:val="2.%5."/>
      <w:lvlJc w:val="left"/>
      <w:pPr>
        <w:tabs>
          <w:tab w:val="num" w:pos="567"/>
        </w:tabs>
        <w:ind w:left="0" w:firstLine="567"/>
      </w:pPr>
    </w:lvl>
    <w:lvl w:ilvl="5" w:tplc="D2E05FAE">
      <w:start w:val="3"/>
      <w:numFmt w:val="decimal"/>
      <w:lvlText w:val="%6."/>
      <w:lvlJc w:val="left"/>
      <w:pPr>
        <w:tabs>
          <w:tab w:val="num" w:pos="360"/>
        </w:tabs>
        <w:ind w:left="-207" w:firstLine="567"/>
      </w:pPr>
    </w:lvl>
    <w:lvl w:ilvl="6" w:tplc="4F12CC74">
      <w:start w:val="1"/>
      <w:numFmt w:val="lowerLetter"/>
      <w:lvlText w:val="%7)."/>
      <w:lvlJc w:val="left"/>
      <w:pPr>
        <w:tabs>
          <w:tab w:val="num" w:pos="851"/>
        </w:tabs>
        <w:ind w:left="567" w:firstLine="284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61F8C"/>
    <w:multiLevelType w:val="multilevel"/>
    <w:tmpl w:val="E8F8206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171"/>
        </w:tabs>
        <w:ind w:left="1171" w:hanging="720"/>
      </w:pPr>
    </w:lvl>
    <w:lvl w:ilvl="2">
      <w:start w:val="1"/>
      <w:numFmt w:val="decimal"/>
      <w:lvlText w:val="%1.%2.%3."/>
      <w:lvlJc w:val="left"/>
      <w:pPr>
        <w:tabs>
          <w:tab w:val="num" w:pos="1622"/>
        </w:tabs>
        <w:ind w:left="1622" w:hanging="720"/>
      </w:pPr>
    </w:lvl>
    <w:lvl w:ilvl="3">
      <w:start w:val="1"/>
      <w:numFmt w:val="decimal"/>
      <w:lvlText w:val="%1.%2.%3.%4."/>
      <w:lvlJc w:val="left"/>
      <w:pPr>
        <w:tabs>
          <w:tab w:val="num" w:pos="2433"/>
        </w:tabs>
        <w:ind w:left="2433" w:hanging="1080"/>
      </w:pPr>
    </w:lvl>
    <w:lvl w:ilvl="4">
      <w:start w:val="1"/>
      <w:numFmt w:val="decimal"/>
      <w:lvlText w:val="%1.%2.%3.%4.%5."/>
      <w:lvlJc w:val="left"/>
      <w:pPr>
        <w:tabs>
          <w:tab w:val="num" w:pos="2884"/>
        </w:tabs>
        <w:ind w:left="2884" w:hanging="1080"/>
      </w:pPr>
    </w:lvl>
    <w:lvl w:ilvl="5">
      <w:start w:val="1"/>
      <w:numFmt w:val="decimal"/>
      <w:lvlText w:val="%1.%2.%3.%4.%5.%6."/>
      <w:lvlJc w:val="left"/>
      <w:pPr>
        <w:tabs>
          <w:tab w:val="num" w:pos="3695"/>
        </w:tabs>
        <w:ind w:left="3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6"/>
        </w:tabs>
        <w:ind w:left="45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57"/>
        </w:tabs>
        <w:ind w:left="49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2160"/>
      </w:pPr>
    </w:lvl>
  </w:abstractNum>
  <w:abstractNum w:abstractNumId="15">
    <w:nsid w:val="6A910A61"/>
    <w:multiLevelType w:val="hybridMultilevel"/>
    <w:tmpl w:val="2DA4681E"/>
    <w:lvl w:ilvl="0" w:tplc="60E0004A">
      <w:start w:val="1"/>
      <w:numFmt w:val="none"/>
      <w:lvlText w:val="б)."/>
      <w:lvlJc w:val="left"/>
      <w:pPr>
        <w:tabs>
          <w:tab w:val="num" w:pos="851"/>
        </w:tabs>
        <w:ind w:left="567" w:firstLine="284"/>
      </w:pPr>
    </w:lvl>
    <w:lvl w:ilvl="1" w:tplc="8886001A">
      <w:start w:val="1"/>
      <w:numFmt w:val="bullet"/>
      <w:lvlText w:val=""/>
      <w:lvlJc w:val="left"/>
      <w:pPr>
        <w:tabs>
          <w:tab w:val="num" w:pos="851"/>
        </w:tabs>
        <w:ind w:left="567" w:firstLine="28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E1D94"/>
    <w:multiLevelType w:val="hybridMultilevel"/>
    <w:tmpl w:val="76867844"/>
    <w:lvl w:ilvl="0" w:tplc="E014057C">
      <w:start w:val="1"/>
      <w:numFmt w:val="decimal"/>
      <w:lvlText w:val="11.%1."/>
      <w:lvlJc w:val="left"/>
      <w:pPr>
        <w:tabs>
          <w:tab w:val="num" w:pos="533"/>
        </w:tabs>
        <w:ind w:left="-34" w:firstLine="567"/>
      </w:pPr>
    </w:lvl>
    <w:lvl w:ilvl="1" w:tplc="9FE20DFA">
      <w:start w:val="1"/>
      <w:numFmt w:val="decimal"/>
      <w:lvlText w:val="%2."/>
      <w:lvlJc w:val="left"/>
      <w:pPr>
        <w:tabs>
          <w:tab w:val="num" w:pos="480"/>
        </w:tabs>
        <w:ind w:left="-87" w:firstLine="567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837D5"/>
    <w:rsid w:val="003837D5"/>
    <w:rsid w:val="0060340E"/>
    <w:rsid w:val="007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3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837D5"/>
    <w:pPr>
      <w:keepNext/>
      <w:numPr>
        <w:numId w:val="1"/>
      </w:numPr>
      <w:spacing w:before="240" w:after="0" w:line="240" w:lineRule="auto"/>
      <w:ind w:right="44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7D5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3837D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837D5"/>
    <w:pPr>
      <w:tabs>
        <w:tab w:val="left" w:pos="1025"/>
        <w:tab w:val="left" w:pos="1131"/>
      </w:tabs>
      <w:spacing w:after="0" w:line="240" w:lineRule="auto"/>
      <w:ind w:right="44" w:firstLine="585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837D5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customStyle="1" w:styleId="ConsPlusNormal">
    <w:name w:val="ConsPlusNormal"/>
    <w:rsid w:val="0038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7392</Words>
  <Characters>42137</Characters>
  <Application>Microsoft Office Word</Application>
  <DocSecurity>0</DocSecurity>
  <Lines>351</Lines>
  <Paragraphs>98</Paragraphs>
  <ScaleCrop>false</ScaleCrop>
  <Company>Microsoft</Company>
  <LinksUpToDate>false</LinksUpToDate>
  <CharactersWithSpaces>49431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2013-09-30T14:28:00Z</dcterms:created>
  <dcterms:modified xsi:type="dcterms:W3CDTF">2013-09-30T14:28:00Z</dcterms:modified>
</cp:coreProperties>
</file>