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25" w:rsidRPr="00883923" w:rsidRDefault="00CA3825" w:rsidP="00A23941">
      <w:pPr>
        <w:ind w:right="-426"/>
        <w:jc w:val="center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Государственное  бюджетное общеобразовательное учреждение Республики Хакасия</w:t>
      </w:r>
    </w:p>
    <w:p w:rsidR="00CA3825" w:rsidRPr="00883923" w:rsidRDefault="00CA3825" w:rsidP="00CA3825">
      <w:pPr>
        <w:jc w:val="center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«</w:t>
      </w:r>
      <w:proofErr w:type="spellStart"/>
      <w:r w:rsidRPr="00883923">
        <w:rPr>
          <w:rFonts w:ascii="Times New Roman" w:hAnsi="Times New Roman" w:cs="Times New Roman"/>
          <w:szCs w:val="24"/>
        </w:rPr>
        <w:t>Боградская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санаторная школа-интернат»</w:t>
      </w:r>
    </w:p>
    <w:tbl>
      <w:tblPr>
        <w:tblW w:w="9495" w:type="dxa"/>
        <w:jc w:val="center"/>
        <w:tblLayout w:type="fixed"/>
        <w:tblLook w:val="04A0"/>
      </w:tblPr>
      <w:tblGrid>
        <w:gridCol w:w="5609"/>
        <w:gridCol w:w="1767"/>
        <w:gridCol w:w="2119"/>
      </w:tblGrid>
      <w:tr w:rsidR="00CA3825" w:rsidRPr="00883923" w:rsidTr="00CA3825">
        <w:trPr>
          <w:trHeight w:val="193"/>
          <w:jc w:val="center"/>
        </w:trPr>
        <w:tc>
          <w:tcPr>
            <w:tcW w:w="5607" w:type="dxa"/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4" w:type="dxa"/>
            <w:gridSpan w:val="2"/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CA3825" w:rsidRPr="00883923" w:rsidTr="00CA3825">
        <w:trPr>
          <w:trHeight w:val="193"/>
          <w:jc w:val="center"/>
        </w:trPr>
        <w:tc>
          <w:tcPr>
            <w:tcW w:w="5607" w:type="dxa"/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884" w:type="dxa"/>
            <w:gridSpan w:val="2"/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И.о директора ГБОУ РХ</w:t>
            </w:r>
          </w:p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</w:rPr>
              <w:t>Боградская</w:t>
            </w:r>
            <w:proofErr w:type="spellEnd"/>
            <w:r w:rsidRPr="00883923">
              <w:rPr>
                <w:rFonts w:ascii="Times New Roman" w:hAnsi="Times New Roman" w:cs="Times New Roman"/>
                <w:szCs w:val="24"/>
              </w:rPr>
              <w:t xml:space="preserve"> санаторная школа-интернат»</w:t>
            </w:r>
          </w:p>
        </w:tc>
      </w:tr>
      <w:tr w:rsidR="00CA3825" w:rsidRPr="00883923" w:rsidTr="00CA3825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6" w:type="dxa"/>
            <w:vAlign w:val="bottom"/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Закатов Д.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</w:p>
        </w:tc>
        <w:tc>
          <w:tcPr>
            <w:tcW w:w="2118" w:type="dxa"/>
            <w:vAlign w:val="bottom"/>
            <w:hideMark/>
          </w:tcPr>
          <w:p w:rsidR="00CA3825" w:rsidRPr="00883923" w:rsidRDefault="00CA3825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A3825" w:rsidRPr="00883923" w:rsidTr="00CA3825">
        <w:trPr>
          <w:trHeight w:val="193"/>
          <w:jc w:val="center"/>
        </w:trPr>
        <w:tc>
          <w:tcPr>
            <w:tcW w:w="5607" w:type="dxa"/>
            <w:hideMark/>
          </w:tcPr>
          <w:p w:rsidR="00CA3825" w:rsidRPr="00883923" w:rsidRDefault="00CA3825" w:rsidP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4" w:type="dxa"/>
            <w:gridSpan w:val="2"/>
            <w:hideMark/>
          </w:tcPr>
          <w:p w:rsidR="00CA3825" w:rsidRPr="00883923" w:rsidRDefault="00CA3825" w:rsidP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A3825" w:rsidRPr="00883923" w:rsidRDefault="00CA3825" w:rsidP="00CA3825">
      <w:pPr>
        <w:jc w:val="center"/>
        <w:rPr>
          <w:rFonts w:ascii="Times New Roman" w:hAnsi="Times New Roman" w:cs="Times New Roman"/>
          <w:szCs w:val="24"/>
          <w:lang w:eastAsia="ar-SA"/>
        </w:rPr>
      </w:pPr>
    </w:p>
    <w:p w:rsidR="00CA3825" w:rsidRPr="00883923" w:rsidRDefault="00CA3825" w:rsidP="00CA3825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883923">
        <w:rPr>
          <w:rFonts w:ascii="Times New Roman" w:hAnsi="Times New Roman" w:cs="Times New Roman"/>
          <w:b/>
          <w:szCs w:val="24"/>
          <w:lang w:eastAsia="ar-SA"/>
        </w:rPr>
        <w:t xml:space="preserve">Отчет о результатах </w:t>
      </w:r>
      <w:proofErr w:type="spellStart"/>
      <w:r w:rsidRPr="00883923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</w:p>
    <w:p w:rsidR="00CA3825" w:rsidRPr="00883923" w:rsidRDefault="00CA3825" w:rsidP="00CA382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83923">
        <w:rPr>
          <w:rFonts w:ascii="Times New Roman" w:hAnsi="Times New Roman" w:cs="Times New Roman"/>
          <w:b/>
          <w:szCs w:val="24"/>
        </w:rPr>
        <w:t>ГБОУ РХ «</w:t>
      </w:r>
      <w:proofErr w:type="spellStart"/>
      <w:r w:rsidRPr="00883923">
        <w:rPr>
          <w:rFonts w:ascii="Times New Roman" w:hAnsi="Times New Roman" w:cs="Times New Roman"/>
          <w:b/>
          <w:szCs w:val="24"/>
        </w:rPr>
        <w:t>Боградская</w:t>
      </w:r>
      <w:proofErr w:type="spellEnd"/>
      <w:r w:rsidRPr="00883923">
        <w:rPr>
          <w:rFonts w:ascii="Times New Roman" w:hAnsi="Times New Roman" w:cs="Times New Roman"/>
          <w:b/>
          <w:szCs w:val="24"/>
        </w:rPr>
        <w:t xml:space="preserve"> санаторная </w:t>
      </w:r>
    </w:p>
    <w:p w:rsidR="00CA3825" w:rsidRPr="00883923" w:rsidRDefault="00CA3825" w:rsidP="00CA3825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883923">
        <w:rPr>
          <w:rFonts w:ascii="Times New Roman" w:hAnsi="Times New Roman" w:cs="Times New Roman"/>
          <w:b/>
          <w:szCs w:val="24"/>
        </w:rPr>
        <w:t>школа-интернат» за 2019 год</w:t>
      </w:r>
    </w:p>
    <w:p w:rsidR="00CA3825" w:rsidRPr="00883923" w:rsidRDefault="00CA3825" w:rsidP="00CA3825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883923"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CA3825" w:rsidRPr="00883923" w:rsidRDefault="00CA3825" w:rsidP="00F93AA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Cs w:val="24"/>
        </w:rPr>
      </w:pPr>
      <w:r w:rsidRPr="00883923">
        <w:rPr>
          <w:rFonts w:ascii="Times New Roman" w:hAnsi="Times New Roman" w:cs="Times New Roman"/>
          <w:b/>
          <w:bCs/>
          <w:szCs w:val="24"/>
        </w:rPr>
        <w:t>Общие сведения об образовательной организации</w:t>
      </w:r>
    </w:p>
    <w:p w:rsidR="00CA3825" w:rsidRPr="00883923" w:rsidRDefault="00CA3825" w:rsidP="00CA3825">
      <w:pPr>
        <w:ind w:left="1134"/>
        <w:jc w:val="both"/>
        <w:rPr>
          <w:rFonts w:ascii="Times New Roman" w:hAnsi="Times New Roman" w:cs="Times New Roman"/>
          <w:b/>
          <w:szCs w:val="24"/>
        </w:rPr>
      </w:pPr>
      <w:r w:rsidRPr="00883923">
        <w:rPr>
          <w:rFonts w:ascii="Times New Roman" w:hAnsi="Times New Roman" w:cs="Times New Roman"/>
          <w:szCs w:val="24"/>
        </w:rPr>
        <w:t>Государственное  бюджетное общеобразовательн</w:t>
      </w:r>
      <w:r w:rsidR="00F93AAB">
        <w:rPr>
          <w:rFonts w:ascii="Times New Roman" w:hAnsi="Times New Roman" w:cs="Times New Roman"/>
          <w:szCs w:val="24"/>
        </w:rPr>
        <w:t xml:space="preserve">ое учреждение Республики Хакасии </w:t>
      </w:r>
      <w:r w:rsidRPr="00883923">
        <w:rPr>
          <w:rFonts w:ascii="Times New Roman" w:hAnsi="Times New Roman" w:cs="Times New Roman"/>
          <w:szCs w:val="24"/>
        </w:rPr>
        <w:t xml:space="preserve"> «</w:t>
      </w:r>
      <w:proofErr w:type="spellStart"/>
      <w:r w:rsidRPr="00883923">
        <w:rPr>
          <w:rFonts w:ascii="Times New Roman" w:hAnsi="Times New Roman" w:cs="Times New Roman"/>
          <w:szCs w:val="24"/>
        </w:rPr>
        <w:t>Боградская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санаторная школа-интернат» . Расположено по ул</w:t>
      </w:r>
      <w:proofErr w:type="gramStart"/>
      <w:r w:rsidRPr="00883923">
        <w:rPr>
          <w:rFonts w:ascii="Times New Roman" w:hAnsi="Times New Roman" w:cs="Times New Roman"/>
          <w:szCs w:val="24"/>
        </w:rPr>
        <w:t>.С</w:t>
      </w:r>
      <w:proofErr w:type="gramEnd"/>
      <w:r w:rsidRPr="00883923">
        <w:rPr>
          <w:rFonts w:ascii="Times New Roman" w:hAnsi="Times New Roman" w:cs="Times New Roman"/>
          <w:szCs w:val="24"/>
        </w:rPr>
        <w:t xml:space="preserve">оветская 134, в с.Боград, </w:t>
      </w:r>
      <w:proofErr w:type="spellStart"/>
      <w:r w:rsidRPr="00883923">
        <w:rPr>
          <w:rFonts w:ascii="Times New Roman" w:hAnsi="Times New Roman" w:cs="Times New Roman"/>
          <w:szCs w:val="24"/>
        </w:rPr>
        <w:t>Боградского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района, Республики Хакасия, вдали от промышленно-опасного производства и оживленных транспортных магистралей в благоприятных климатических условиях: со всех сторон </w:t>
      </w:r>
      <w:proofErr w:type="gramStart"/>
      <w:r w:rsidRPr="00883923">
        <w:rPr>
          <w:rFonts w:ascii="Times New Roman" w:hAnsi="Times New Roman" w:cs="Times New Roman"/>
          <w:szCs w:val="24"/>
        </w:rPr>
        <w:t>окружен</w:t>
      </w:r>
      <w:proofErr w:type="gramEnd"/>
      <w:r w:rsidRPr="00883923">
        <w:rPr>
          <w:rFonts w:ascii="Times New Roman" w:hAnsi="Times New Roman" w:cs="Times New Roman"/>
          <w:szCs w:val="24"/>
        </w:rPr>
        <w:t xml:space="preserve"> горами со смешанным лесом.</w:t>
      </w:r>
    </w:p>
    <w:tbl>
      <w:tblPr>
        <w:tblW w:w="11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7685"/>
      </w:tblGrid>
      <w:tr w:rsidR="00CA3825" w:rsidRPr="00883923" w:rsidTr="00CA3825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Государственное  бюджетное общеобразовательное учреждение Республики Хакасия «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</w:rPr>
              <w:t>Боградская</w:t>
            </w:r>
            <w:proofErr w:type="spellEnd"/>
            <w:r w:rsidRPr="00883923">
              <w:rPr>
                <w:rFonts w:ascii="Times New Roman" w:hAnsi="Times New Roman" w:cs="Times New Roman"/>
                <w:szCs w:val="24"/>
              </w:rPr>
              <w:t xml:space="preserve"> санаторная школа-интернат</w:t>
            </w:r>
          </w:p>
        </w:tc>
      </w:tr>
      <w:tr w:rsidR="00CA3825" w:rsidRPr="00883923" w:rsidTr="00CA3825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DF7A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Закатов Дмитрий Константинович</w:t>
            </w:r>
          </w:p>
        </w:tc>
      </w:tr>
      <w:tr w:rsidR="00CA3825" w:rsidRPr="00883923" w:rsidTr="00CA3825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655340 с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883923">
              <w:rPr>
                <w:rFonts w:ascii="Times New Roman" w:hAnsi="Times New Roman" w:cs="Times New Roman"/>
                <w:szCs w:val="24"/>
              </w:rPr>
              <w:t>оград, ул.Советская 134</w:t>
            </w:r>
          </w:p>
        </w:tc>
      </w:tr>
      <w:tr w:rsidR="00CA3825" w:rsidRPr="00883923" w:rsidTr="00CA3825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8 (390 34) 9-18-02, 911-38</w:t>
            </w:r>
          </w:p>
        </w:tc>
      </w:tr>
      <w:tr w:rsidR="00CA3825" w:rsidRPr="00883923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  <w:lang w:val="en-US"/>
              </w:rPr>
              <w:t>bogrinternat@yandex.ru</w:t>
            </w:r>
          </w:p>
        </w:tc>
      </w:tr>
      <w:tr w:rsidR="00CA3825" w:rsidRPr="00883923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Министерство образования и науки Республики Хакасия</w:t>
            </w:r>
          </w:p>
        </w:tc>
      </w:tr>
      <w:tr w:rsidR="00CA3825" w:rsidRPr="00883923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1964 год</w:t>
            </w:r>
          </w:p>
        </w:tc>
      </w:tr>
      <w:tr w:rsidR="00CA3825" w:rsidRPr="00883923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От 16.11.2015 № 1919, серия 19 ЛО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883923">
              <w:rPr>
                <w:rFonts w:ascii="Times New Roman" w:hAnsi="Times New Roman" w:cs="Times New Roman"/>
                <w:szCs w:val="24"/>
              </w:rPr>
              <w:t xml:space="preserve"> № 0000111</w:t>
            </w:r>
          </w:p>
        </w:tc>
      </w:tr>
      <w:tr w:rsidR="00CA3825" w:rsidRPr="00883923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От 01.04.2016 № 1495, серия 19 АО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883923">
              <w:rPr>
                <w:rFonts w:ascii="Times New Roman" w:hAnsi="Times New Roman" w:cs="Times New Roman"/>
                <w:szCs w:val="24"/>
              </w:rPr>
              <w:t xml:space="preserve"> № 0000106; срок действия: до 01 апреля 2028 года</w:t>
            </w:r>
          </w:p>
        </w:tc>
      </w:tr>
    </w:tbl>
    <w:p w:rsidR="00CA3825" w:rsidRPr="00883923" w:rsidRDefault="00CA3825" w:rsidP="00CA3825">
      <w:pPr>
        <w:spacing w:line="240" w:lineRule="auto"/>
        <w:ind w:firstLine="606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</w:rPr>
        <w:t>Государственное бюджетное  общеобразовательное учреждение Республики Хакасия  «</w:t>
      </w:r>
      <w:proofErr w:type="spellStart"/>
      <w:r w:rsidRPr="00883923">
        <w:rPr>
          <w:rFonts w:ascii="Times New Roman" w:hAnsi="Times New Roman" w:cs="Times New Roman"/>
        </w:rPr>
        <w:t>Боградская</w:t>
      </w:r>
      <w:proofErr w:type="spellEnd"/>
      <w:r w:rsidRPr="00883923">
        <w:rPr>
          <w:rFonts w:ascii="Times New Roman" w:hAnsi="Times New Roman" w:cs="Times New Roman"/>
        </w:rPr>
        <w:t xml:space="preserve"> санаторная школа-интернат» является, профильным учреждением </w:t>
      </w:r>
      <w:r w:rsidRPr="00883923">
        <w:rPr>
          <w:rFonts w:ascii="Times New Roman" w:hAnsi="Times New Roman" w:cs="Times New Roman"/>
        </w:rPr>
        <w:lastRenderedPageBreak/>
        <w:t xml:space="preserve">для длительного лечения детей с малыми и затихающими формами туберкулеза. Школа включает два типа образовательных учреждений: общеобразовательное и </w:t>
      </w:r>
      <w:proofErr w:type="spellStart"/>
      <w:proofErr w:type="gramStart"/>
      <w:r w:rsidRPr="00883923">
        <w:rPr>
          <w:rFonts w:ascii="Times New Roman" w:hAnsi="Times New Roman" w:cs="Times New Roman"/>
        </w:rPr>
        <w:t>и</w:t>
      </w:r>
      <w:proofErr w:type="spellEnd"/>
      <w:proofErr w:type="gramEnd"/>
      <w:r w:rsidRPr="00883923">
        <w:rPr>
          <w:rFonts w:ascii="Times New Roman" w:hAnsi="Times New Roman" w:cs="Times New Roman"/>
        </w:rPr>
        <w:t xml:space="preserve"> обучение по адаптированной программе для детей с интеллектуальными нарушениями </w:t>
      </w:r>
      <w:r w:rsidRPr="00883923">
        <w:rPr>
          <w:rFonts w:ascii="Times New Roman" w:hAnsi="Times New Roman" w:cs="Times New Roman"/>
          <w:szCs w:val="24"/>
        </w:rPr>
        <w:t>Медицинская деятельность направлена на лечение детей и подростков в возрасте от 6,5 до 17 лет с малыми и затихающими формами туберкулёза. Направляются в санаторную школу-интернат дети, состоящие на учете в Республиканском противотуберкулезном  диспансере г</w:t>
      </w:r>
      <w:proofErr w:type="gramStart"/>
      <w:r w:rsidRPr="00883923">
        <w:rPr>
          <w:rFonts w:ascii="Times New Roman" w:hAnsi="Times New Roman" w:cs="Times New Roman"/>
          <w:szCs w:val="24"/>
        </w:rPr>
        <w:t>.А</w:t>
      </w:r>
      <w:proofErr w:type="gramEnd"/>
      <w:r w:rsidRPr="00883923">
        <w:rPr>
          <w:rFonts w:ascii="Times New Roman" w:hAnsi="Times New Roman" w:cs="Times New Roman"/>
          <w:szCs w:val="24"/>
        </w:rPr>
        <w:t xml:space="preserve">бакана и на учете врачей-фтизиатров  районных больниц Республики Хакасия по направлениям  сроком от 1 года  до 5 лет, в зависимости от формы заболевания. </w:t>
      </w:r>
    </w:p>
    <w:p w:rsidR="00CA3825" w:rsidRPr="00883923" w:rsidRDefault="00CA3825" w:rsidP="00CA3825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Предельная численность воспитанников в потоке, прибывающих на противотуберкулёзное лечение, по санитарным нормам 180 человек. Пребывание детей бесплатное, круглосуточное в течение учебного года. Основной целью санаторной школы является разобщение детей с больными туберкулезом родителями и другими членами  семьи (разобщение семейного туберкулезного очага),</w:t>
      </w:r>
      <w:r w:rsidRPr="00883923">
        <w:rPr>
          <w:szCs w:val="24"/>
        </w:rPr>
        <w:t xml:space="preserve"> </w:t>
      </w:r>
      <w:r w:rsidRPr="00883923">
        <w:rPr>
          <w:rFonts w:ascii="Times New Roman" w:hAnsi="Times New Roman" w:cs="Times New Roman"/>
          <w:szCs w:val="24"/>
        </w:rPr>
        <w:t xml:space="preserve">проведение курсов профилактического противотуберкулезного лечения. В школе-интернате воспитанники находятся круглосуточно. Приоритетным направлением является оздоровление и социализация личности ребенка. 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образования</w:t>
      </w:r>
      <w:proofErr w:type="gramStart"/>
      <w:r w:rsidRPr="00883923">
        <w:rPr>
          <w:rFonts w:ascii="Times New Roman" w:hAnsi="Times New Roman" w:cs="Times New Roman"/>
          <w:szCs w:val="24"/>
        </w:rPr>
        <w:t xml:space="preserve">  Т</w:t>
      </w:r>
      <w:proofErr w:type="gramEnd"/>
      <w:r w:rsidRPr="00883923">
        <w:rPr>
          <w:rFonts w:ascii="Times New Roman" w:hAnsi="Times New Roman" w:cs="Times New Roman"/>
          <w:szCs w:val="24"/>
        </w:rPr>
        <w:t>акже Школа реализует  адаптированную основную общеобразовательную программу образования обучающихся с умственной отсталостью (интеллектуальные нарушения) начального общего и основного общего образования. Школой реализуются образовательные программы дополнительного образования детей.</w:t>
      </w:r>
    </w:p>
    <w:p w:rsidR="00CA3825" w:rsidRPr="00883923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83923">
        <w:rPr>
          <w:rFonts w:ascii="Times New Roman" w:hAnsi="Times New Roman" w:cs="Times New Roman"/>
          <w:b/>
          <w:szCs w:val="24"/>
          <w:lang w:val="en-US"/>
        </w:rPr>
        <w:t>II</w:t>
      </w:r>
      <w:r w:rsidRPr="00883923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:rsidR="00CA3825" w:rsidRPr="00883923" w:rsidRDefault="00CA3825" w:rsidP="00CA382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83923"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CA3825" w:rsidRPr="00883923" w:rsidTr="00CA3825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CA3825" w:rsidRPr="00883923" w:rsidTr="00CA3825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A3825" w:rsidRPr="00883923" w:rsidTr="00CA382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CA3825" w:rsidRPr="00883923" w:rsidTr="00CA382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CA3825" w:rsidRPr="00883923" w:rsidTr="00CA382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CA3825" w:rsidRPr="00883923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CA3825" w:rsidRPr="00883923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Для осуществления учебно-методической работы в Школе создан методический </w:t>
      </w:r>
      <w:proofErr w:type="gramStart"/>
      <w:r w:rsidRPr="00883923">
        <w:rPr>
          <w:rFonts w:ascii="Times New Roman" w:eastAsia="Times New Roman" w:hAnsi="Times New Roman" w:cs="Times New Roman"/>
          <w:szCs w:val="24"/>
          <w:lang w:eastAsia="ru-RU"/>
        </w:rPr>
        <w:t>Совет</w:t>
      </w:r>
      <w:proofErr w:type="gramEnd"/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 в который входят </w:t>
      </w:r>
      <w:r w:rsidRPr="00883923">
        <w:rPr>
          <w:rFonts w:ascii="Times New Roman" w:eastAsia="Times New Roman" w:hAnsi="Times New Roman" w:cs="Times New Roman"/>
          <w:bCs/>
          <w:szCs w:val="24"/>
          <w:lang w:eastAsia="ru-RU"/>
        </w:rPr>
        <w:t>три предметных методических объединения и три методических объединения воспитателей:</w:t>
      </w:r>
    </w:p>
    <w:p w:rsidR="00CA3825" w:rsidRPr="00883923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r w:rsidRPr="00883923">
        <w:rPr>
          <w:rFonts w:ascii="Times New Roman" w:eastAsia="Times New Roman" w:hAnsi="Times New Roman" w:cs="Times New Roman"/>
          <w:szCs w:val="24"/>
          <w:lang w:eastAsia="ru-RU"/>
        </w:rPr>
        <w:t>историко</w:t>
      </w:r>
      <w:proofErr w:type="spellEnd"/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883923">
        <w:rPr>
          <w:rFonts w:ascii="Times New Roman" w:eastAsia="Times New Roman" w:hAnsi="Times New Roman" w:cs="Times New Roman"/>
          <w:szCs w:val="24"/>
          <w:lang w:eastAsia="ru-RU"/>
        </w:rPr>
        <w:t>–ф</w:t>
      </w:r>
      <w:proofErr w:type="gramEnd"/>
      <w:r w:rsidRPr="00883923">
        <w:rPr>
          <w:rFonts w:ascii="Times New Roman" w:eastAsia="Times New Roman" w:hAnsi="Times New Roman" w:cs="Times New Roman"/>
          <w:szCs w:val="24"/>
          <w:lang w:eastAsia="ru-RU"/>
        </w:rPr>
        <w:t>илологических дисциплин;</w:t>
      </w:r>
    </w:p>
    <w:p w:rsidR="00CA3825" w:rsidRPr="00883923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proofErr w:type="gramStart"/>
      <w:r w:rsidRPr="00883923">
        <w:rPr>
          <w:rFonts w:ascii="Times New Roman" w:eastAsia="Times New Roman" w:hAnsi="Times New Roman" w:cs="Times New Roman"/>
          <w:szCs w:val="24"/>
          <w:lang w:eastAsia="ru-RU"/>
        </w:rPr>
        <w:t>естественно-научных</w:t>
      </w:r>
      <w:proofErr w:type="spellEnd"/>
      <w:proofErr w:type="gramEnd"/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 и математических дисциплин;</w:t>
      </w:r>
    </w:p>
    <w:p w:rsidR="00CA3825" w:rsidRPr="00883923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>− объединение педагогов начального образования.</w:t>
      </w:r>
    </w:p>
    <w:p w:rsidR="00CA3825" w:rsidRPr="00883923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83923">
        <w:rPr>
          <w:rFonts w:ascii="Times New Roman" w:hAnsi="Times New Roman" w:cs="Times New Roman"/>
          <w:b/>
          <w:bCs/>
          <w:szCs w:val="24"/>
          <w:lang w:val="en-US"/>
        </w:rPr>
        <w:t>III</w:t>
      </w:r>
      <w:r w:rsidRPr="00883923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</w:t>
      </w:r>
      <w:proofErr w:type="spellStart"/>
      <w:r w:rsidRPr="00883923">
        <w:rPr>
          <w:rFonts w:ascii="Times New Roman" w:hAnsi="Times New Roman" w:cs="Times New Roman"/>
          <w:szCs w:val="24"/>
        </w:rPr>
        <w:t>СанПиН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на АООП для обучающихся с умственной отсталость</w:t>
      </w:r>
      <w:proofErr w:type="gramStart"/>
      <w:r w:rsidRPr="00883923">
        <w:rPr>
          <w:rFonts w:ascii="Times New Roman" w:hAnsi="Times New Roman" w:cs="Times New Roman"/>
          <w:szCs w:val="24"/>
        </w:rPr>
        <w:t>ю(</w:t>
      </w:r>
      <w:proofErr w:type="gramEnd"/>
      <w:r w:rsidRPr="00883923">
        <w:rPr>
          <w:rFonts w:ascii="Times New Roman" w:hAnsi="Times New Roman" w:cs="Times New Roman"/>
          <w:szCs w:val="24"/>
        </w:rPr>
        <w:t>интеллектуальными нарушениями) начального общего и основного общего образования.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 w:rsidRPr="00883923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В 2019 году Школа провела работу по профилактике употребления </w:t>
      </w:r>
      <w:proofErr w:type="spellStart"/>
      <w:r w:rsidRPr="00883923">
        <w:rPr>
          <w:rFonts w:ascii="Times New Roman" w:hAnsi="Times New Roman" w:cs="Times New Roman"/>
          <w:szCs w:val="24"/>
        </w:rPr>
        <w:t>психоактивных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CA3825" w:rsidRPr="00883923" w:rsidRDefault="00CA3825" w:rsidP="00CA382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Проведены обучающие семинары для педагогов специалистами ГАОУ РХ ДПО </w:t>
      </w:r>
      <w:proofErr w:type="spellStart"/>
      <w:r w:rsidRPr="00883923">
        <w:rPr>
          <w:rFonts w:ascii="Times New Roman" w:hAnsi="Times New Roman" w:cs="Times New Roman"/>
          <w:szCs w:val="24"/>
        </w:rPr>
        <w:t>Хак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ИРО и ПК по вопросам здорового образа жизни, по вопросам диагностики на</w:t>
      </w:r>
      <w:r w:rsidR="005B0F7B" w:rsidRPr="00883923">
        <w:rPr>
          <w:rFonts w:ascii="Times New Roman" w:hAnsi="Times New Roman" w:cs="Times New Roman"/>
          <w:szCs w:val="24"/>
        </w:rPr>
        <w:t>рушений в поведении обучающихся «</w:t>
      </w:r>
      <w:r w:rsidR="00AB6065">
        <w:rPr>
          <w:rFonts w:ascii="Times New Roman" w:hAnsi="Times New Roman" w:cs="Times New Roman"/>
          <w:szCs w:val="24"/>
        </w:rPr>
        <w:t>П</w:t>
      </w:r>
      <w:r w:rsidR="005B0F7B" w:rsidRPr="00883923">
        <w:rPr>
          <w:rFonts w:ascii="Times New Roman" w:hAnsi="Times New Roman" w:cs="Times New Roman"/>
          <w:szCs w:val="24"/>
        </w:rPr>
        <w:t>ервична я профилактика употребления наркотических и психотропных веще</w:t>
      </w:r>
      <w:proofErr w:type="gramStart"/>
      <w:r w:rsidR="005B0F7B" w:rsidRPr="00883923">
        <w:rPr>
          <w:rFonts w:ascii="Times New Roman" w:hAnsi="Times New Roman" w:cs="Times New Roman"/>
          <w:szCs w:val="24"/>
        </w:rPr>
        <w:t>ств ср</w:t>
      </w:r>
      <w:proofErr w:type="gramEnd"/>
      <w:r w:rsidR="005B0F7B" w:rsidRPr="00883923">
        <w:rPr>
          <w:rFonts w:ascii="Times New Roman" w:hAnsi="Times New Roman" w:cs="Times New Roman"/>
          <w:szCs w:val="24"/>
        </w:rPr>
        <w:t>еди детей и молодёжи»</w:t>
      </w:r>
      <w:r w:rsidR="00AB6065">
        <w:rPr>
          <w:rFonts w:ascii="Times New Roman" w:hAnsi="Times New Roman" w:cs="Times New Roman"/>
          <w:szCs w:val="24"/>
        </w:rPr>
        <w:t xml:space="preserve">. </w:t>
      </w:r>
      <w:r w:rsidR="001968FE" w:rsidRPr="00883923">
        <w:rPr>
          <w:rFonts w:ascii="Times New Roman" w:hAnsi="Times New Roman" w:cs="Times New Roman"/>
          <w:szCs w:val="24"/>
        </w:rPr>
        <w:t>Просл</w:t>
      </w:r>
      <w:r w:rsidR="005B0F7B" w:rsidRPr="00883923">
        <w:rPr>
          <w:rFonts w:ascii="Times New Roman" w:hAnsi="Times New Roman" w:cs="Times New Roman"/>
          <w:szCs w:val="24"/>
        </w:rPr>
        <w:t xml:space="preserve">ушаны </w:t>
      </w:r>
      <w:proofErr w:type="spellStart"/>
      <w:r w:rsidR="005B0F7B" w:rsidRPr="00883923">
        <w:rPr>
          <w:rFonts w:ascii="Times New Roman" w:hAnsi="Times New Roman" w:cs="Times New Roman"/>
          <w:szCs w:val="24"/>
        </w:rPr>
        <w:t>вебинары</w:t>
      </w:r>
      <w:proofErr w:type="spellEnd"/>
      <w:r w:rsidR="005B0F7B" w:rsidRPr="00883923">
        <w:rPr>
          <w:rFonts w:ascii="Times New Roman" w:hAnsi="Times New Roman" w:cs="Times New Roman"/>
          <w:szCs w:val="24"/>
        </w:rPr>
        <w:t>: «Технология работы с различными типами неблагополучных семей»</w:t>
      </w:r>
      <w:r w:rsidRPr="00883923">
        <w:rPr>
          <w:rFonts w:ascii="Times New Roman" w:hAnsi="Times New Roman" w:cs="Times New Roman"/>
          <w:szCs w:val="24"/>
        </w:rPr>
        <w:t xml:space="preserve"> </w:t>
      </w:r>
      <w:r w:rsidR="005B0F7B" w:rsidRPr="00883923">
        <w:rPr>
          <w:rFonts w:ascii="Times New Roman" w:hAnsi="Times New Roman" w:cs="Times New Roman"/>
          <w:szCs w:val="24"/>
        </w:rPr>
        <w:t xml:space="preserve"> и др.</w:t>
      </w:r>
      <w:r w:rsidR="00AB6065">
        <w:rPr>
          <w:rFonts w:ascii="Times New Roman" w:hAnsi="Times New Roman" w:cs="Times New Roman"/>
          <w:szCs w:val="24"/>
        </w:rPr>
        <w:t xml:space="preserve"> </w:t>
      </w:r>
      <w:r w:rsidRPr="00883923">
        <w:rPr>
          <w:rFonts w:ascii="Times New Roman" w:hAnsi="Times New Roman" w:cs="Times New Roman"/>
          <w:szCs w:val="24"/>
        </w:rPr>
        <w:t>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Были организованы:</w:t>
      </w:r>
    </w:p>
    <w:p w:rsidR="00CA3825" w:rsidRPr="00AB6065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6065">
        <w:rPr>
          <w:rFonts w:ascii="Times New Roman" w:hAnsi="Times New Roman" w:cs="Times New Roman"/>
          <w:szCs w:val="24"/>
        </w:rPr>
        <w:lastRenderedPageBreak/>
        <w:t>− участие в акции «Я выбираю жизнь!»;</w:t>
      </w:r>
    </w:p>
    <w:p w:rsidR="00CA3825" w:rsidRPr="00AB6065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6065">
        <w:rPr>
          <w:rFonts w:ascii="Times New Roman" w:hAnsi="Times New Roman" w:cs="Times New Roman"/>
          <w:szCs w:val="24"/>
        </w:rPr>
        <w:t xml:space="preserve">− участие в акции «За жизнь без табака»; </w:t>
      </w:r>
    </w:p>
    <w:p w:rsidR="00CA3825" w:rsidRPr="00AB6065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6065">
        <w:rPr>
          <w:rFonts w:ascii="Times New Roman" w:hAnsi="Times New Roman" w:cs="Times New Roman"/>
          <w:szCs w:val="24"/>
        </w:rPr>
        <w:t xml:space="preserve">- неделя </w:t>
      </w:r>
      <w:proofErr w:type="spellStart"/>
      <w:r w:rsidRPr="00AB6065">
        <w:rPr>
          <w:rFonts w:ascii="Times New Roman" w:hAnsi="Times New Roman" w:cs="Times New Roman"/>
          <w:szCs w:val="24"/>
        </w:rPr>
        <w:t>толерантности</w:t>
      </w:r>
      <w:proofErr w:type="gramStart"/>
      <w:r w:rsidRPr="00AB6065">
        <w:rPr>
          <w:rFonts w:ascii="Times New Roman" w:hAnsi="Times New Roman" w:cs="Times New Roman"/>
          <w:szCs w:val="24"/>
        </w:rPr>
        <w:t>;</w:t>
      </w:r>
      <w:r w:rsidR="00AB6065">
        <w:rPr>
          <w:rFonts w:ascii="Times New Roman" w:hAnsi="Times New Roman" w:cs="Times New Roman"/>
          <w:szCs w:val="24"/>
        </w:rPr>
        <w:t>н</w:t>
      </w:r>
      <w:proofErr w:type="gramEnd"/>
      <w:r w:rsidR="00AB6065">
        <w:rPr>
          <w:rFonts w:ascii="Times New Roman" w:hAnsi="Times New Roman" w:cs="Times New Roman"/>
          <w:szCs w:val="24"/>
        </w:rPr>
        <w:t>еделя</w:t>
      </w:r>
      <w:proofErr w:type="spellEnd"/>
      <w:r w:rsidR="00AB6065">
        <w:rPr>
          <w:rFonts w:ascii="Times New Roman" w:hAnsi="Times New Roman" w:cs="Times New Roman"/>
          <w:szCs w:val="24"/>
        </w:rPr>
        <w:t xml:space="preserve"> педагогики-психологии;</w:t>
      </w:r>
    </w:p>
    <w:p w:rsidR="00CA3825" w:rsidRPr="00AB6065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6065">
        <w:rPr>
          <w:rFonts w:ascii="Times New Roman" w:hAnsi="Times New Roman" w:cs="Times New Roman"/>
          <w:szCs w:val="24"/>
        </w:rPr>
        <w:t>-круглый стол «</w:t>
      </w:r>
      <w:r w:rsidR="00AB6065">
        <w:rPr>
          <w:rFonts w:ascii="Times New Roman" w:hAnsi="Times New Roman" w:cs="Times New Roman"/>
          <w:szCs w:val="24"/>
        </w:rPr>
        <w:t>С пьяного взятки гладки</w:t>
      </w:r>
      <w:proofErr w:type="gramStart"/>
      <w:r w:rsidR="00AB6065">
        <w:rPr>
          <w:rFonts w:ascii="Times New Roman" w:hAnsi="Times New Roman" w:cs="Times New Roman"/>
          <w:szCs w:val="24"/>
        </w:rPr>
        <w:t>..</w:t>
      </w:r>
      <w:r w:rsidRPr="00AB6065">
        <w:rPr>
          <w:rFonts w:ascii="Times New Roman" w:hAnsi="Times New Roman" w:cs="Times New Roman"/>
          <w:szCs w:val="24"/>
        </w:rPr>
        <w:t>»;</w:t>
      </w:r>
      <w:proofErr w:type="gramEnd"/>
    </w:p>
    <w:p w:rsidR="00CA3825" w:rsidRPr="00AB6065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6065">
        <w:rPr>
          <w:rFonts w:ascii="Times New Roman" w:hAnsi="Times New Roman" w:cs="Times New Roman"/>
          <w:szCs w:val="24"/>
        </w:rPr>
        <w:t>- интерактивная игра «</w:t>
      </w:r>
      <w:r w:rsidR="00AB6065">
        <w:rPr>
          <w:rFonts w:ascii="Times New Roman" w:hAnsi="Times New Roman" w:cs="Times New Roman"/>
          <w:szCs w:val="24"/>
        </w:rPr>
        <w:t>Выбор молодых</w:t>
      </w:r>
      <w:r w:rsidRPr="00AB6065">
        <w:rPr>
          <w:rFonts w:ascii="Times New Roman" w:hAnsi="Times New Roman" w:cs="Times New Roman"/>
          <w:szCs w:val="24"/>
        </w:rPr>
        <w:t>»;</w:t>
      </w:r>
    </w:p>
    <w:p w:rsidR="00CA3825" w:rsidRPr="00AB6065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6065">
        <w:rPr>
          <w:rFonts w:ascii="Times New Roman" w:hAnsi="Times New Roman" w:cs="Times New Roman"/>
          <w:szCs w:val="24"/>
        </w:rPr>
        <w:t>-- интерактивн</w:t>
      </w:r>
      <w:r w:rsidR="00AB6065">
        <w:rPr>
          <w:rFonts w:ascii="Times New Roman" w:hAnsi="Times New Roman" w:cs="Times New Roman"/>
          <w:szCs w:val="24"/>
        </w:rPr>
        <w:t>ое</w:t>
      </w:r>
      <w:r w:rsidRPr="00AB6065">
        <w:rPr>
          <w:rFonts w:ascii="Times New Roman" w:hAnsi="Times New Roman" w:cs="Times New Roman"/>
          <w:szCs w:val="24"/>
        </w:rPr>
        <w:t xml:space="preserve"> заняти</w:t>
      </w:r>
      <w:r w:rsidR="00AB6065">
        <w:rPr>
          <w:rFonts w:ascii="Times New Roman" w:hAnsi="Times New Roman" w:cs="Times New Roman"/>
          <w:szCs w:val="24"/>
        </w:rPr>
        <w:t>е</w:t>
      </w:r>
      <w:r w:rsidRPr="00AB6065">
        <w:rPr>
          <w:rFonts w:ascii="Times New Roman" w:hAnsi="Times New Roman" w:cs="Times New Roman"/>
          <w:szCs w:val="24"/>
        </w:rPr>
        <w:t xml:space="preserve"> «</w:t>
      </w:r>
      <w:r w:rsidR="00AB6065">
        <w:rPr>
          <w:rFonts w:ascii="Times New Roman" w:hAnsi="Times New Roman" w:cs="Times New Roman"/>
          <w:szCs w:val="24"/>
        </w:rPr>
        <w:t>День рождения</w:t>
      </w:r>
      <w:r w:rsidRPr="00AB6065">
        <w:rPr>
          <w:rFonts w:ascii="Times New Roman" w:hAnsi="Times New Roman" w:cs="Times New Roman"/>
          <w:szCs w:val="24"/>
        </w:rPr>
        <w:t>»;</w:t>
      </w:r>
    </w:p>
    <w:p w:rsidR="00CA3825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6065">
        <w:rPr>
          <w:rFonts w:ascii="Times New Roman" w:hAnsi="Times New Roman" w:cs="Times New Roman"/>
          <w:szCs w:val="24"/>
        </w:rPr>
        <w:t xml:space="preserve">-- </w:t>
      </w:r>
      <w:r w:rsidR="00AB6065">
        <w:rPr>
          <w:rFonts w:ascii="Times New Roman" w:hAnsi="Times New Roman" w:cs="Times New Roman"/>
          <w:szCs w:val="24"/>
        </w:rPr>
        <w:t>диспут</w:t>
      </w:r>
      <w:r w:rsidRPr="00AB6065">
        <w:rPr>
          <w:rFonts w:ascii="Times New Roman" w:hAnsi="Times New Roman" w:cs="Times New Roman"/>
          <w:szCs w:val="24"/>
        </w:rPr>
        <w:t xml:space="preserve"> «</w:t>
      </w:r>
      <w:r w:rsidR="00AB6065">
        <w:rPr>
          <w:rFonts w:ascii="Times New Roman" w:hAnsi="Times New Roman" w:cs="Times New Roman"/>
          <w:szCs w:val="24"/>
        </w:rPr>
        <w:t>Ступени ведущие вниз</w:t>
      </w:r>
      <w:r w:rsidRPr="00AB6065">
        <w:rPr>
          <w:rFonts w:ascii="Times New Roman" w:hAnsi="Times New Roman" w:cs="Times New Roman"/>
          <w:szCs w:val="24"/>
        </w:rPr>
        <w:t xml:space="preserve">»,  </w:t>
      </w:r>
    </w:p>
    <w:p w:rsidR="00AB6065" w:rsidRPr="00AB6065" w:rsidRDefault="00AB606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ток-шоу «В поисках истины»</w:t>
      </w:r>
    </w:p>
    <w:p w:rsidR="00CA3825" w:rsidRPr="00AB6065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6065">
        <w:rPr>
          <w:rFonts w:ascii="Times New Roman" w:hAnsi="Times New Roman" w:cs="Times New Roman"/>
          <w:szCs w:val="24"/>
        </w:rPr>
        <w:t>− проведение классных часов, часов общения, интерактивных занятий, бесед</w:t>
      </w:r>
      <w:proofErr w:type="gramStart"/>
      <w:r w:rsidRPr="00AB6065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AB6065">
        <w:rPr>
          <w:rFonts w:ascii="Times New Roman" w:hAnsi="Times New Roman" w:cs="Times New Roman"/>
          <w:szCs w:val="24"/>
        </w:rPr>
        <w:t xml:space="preserve"> круглых столов, </w:t>
      </w:r>
      <w:proofErr w:type="spellStart"/>
      <w:r w:rsidRPr="00AB6065">
        <w:rPr>
          <w:rFonts w:ascii="Times New Roman" w:hAnsi="Times New Roman" w:cs="Times New Roman"/>
          <w:szCs w:val="24"/>
        </w:rPr>
        <w:t>квест-игр</w:t>
      </w:r>
      <w:proofErr w:type="spellEnd"/>
      <w:r w:rsidRPr="00AB6065">
        <w:rPr>
          <w:rFonts w:ascii="Times New Roman" w:hAnsi="Times New Roman" w:cs="Times New Roman"/>
          <w:szCs w:val="24"/>
        </w:rPr>
        <w:t xml:space="preserve">, на </w:t>
      </w:r>
      <w:proofErr w:type="spellStart"/>
      <w:r w:rsidRPr="00AB6065">
        <w:rPr>
          <w:rFonts w:ascii="Times New Roman" w:hAnsi="Times New Roman" w:cs="Times New Roman"/>
          <w:szCs w:val="24"/>
        </w:rPr>
        <w:t>антинаркотические</w:t>
      </w:r>
      <w:proofErr w:type="spellEnd"/>
      <w:r w:rsidRPr="00AB6065">
        <w:rPr>
          <w:rFonts w:ascii="Times New Roman" w:hAnsi="Times New Roman" w:cs="Times New Roman"/>
          <w:szCs w:val="24"/>
        </w:rPr>
        <w:t xml:space="preserve"> темы с использованием </w:t>
      </w:r>
      <w:proofErr w:type="spellStart"/>
      <w:r w:rsidRPr="00AB6065">
        <w:rPr>
          <w:rFonts w:ascii="Times New Roman" w:hAnsi="Times New Roman" w:cs="Times New Roman"/>
          <w:szCs w:val="24"/>
        </w:rPr>
        <w:t>ИКТ-технологий</w:t>
      </w:r>
      <w:proofErr w:type="spellEnd"/>
      <w:r w:rsidRPr="00AB6065">
        <w:rPr>
          <w:rFonts w:ascii="Times New Roman" w:hAnsi="Times New Roman" w:cs="Times New Roman"/>
          <w:szCs w:val="24"/>
        </w:rPr>
        <w:t>;</w:t>
      </w:r>
    </w:p>
    <w:p w:rsidR="00CA3825" w:rsidRPr="00AB6065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6065">
        <w:rPr>
          <w:rFonts w:ascii="Times New Roman" w:hAnsi="Times New Roman" w:cs="Times New Roman"/>
          <w:szCs w:val="24"/>
        </w:rPr>
        <w:t>− книжная выставка «Я выбираю жизнь» в школьной библиотеке;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B6065">
        <w:rPr>
          <w:rFonts w:ascii="Times New Roman" w:hAnsi="Times New Roman" w:cs="Times New Roman"/>
          <w:szCs w:val="24"/>
        </w:rPr>
        <w:t xml:space="preserve">− </w:t>
      </w:r>
      <w:r w:rsidR="00AB6065">
        <w:rPr>
          <w:rFonts w:ascii="Times New Roman" w:hAnsi="Times New Roman" w:cs="Times New Roman"/>
          <w:szCs w:val="24"/>
        </w:rPr>
        <w:t>беседы</w:t>
      </w:r>
      <w:r w:rsidRPr="00AB6065">
        <w:rPr>
          <w:rFonts w:ascii="Times New Roman" w:hAnsi="Times New Roman" w:cs="Times New Roman"/>
          <w:szCs w:val="24"/>
        </w:rPr>
        <w:t xml:space="preserve"> с участием сотрудников  </w:t>
      </w:r>
      <w:proofErr w:type="spellStart"/>
      <w:r w:rsidRPr="00AB6065">
        <w:rPr>
          <w:rFonts w:ascii="Times New Roman" w:hAnsi="Times New Roman" w:cs="Times New Roman"/>
          <w:szCs w:val="24"/>
        </w:rPr>
        <w:t>Отд</w:t>
      </w:r>
      <w:proofErr w:type="gramStart"/>
      <w:r w:rsidRPr="00AB6065">
        <w:rPr>
          <w:rFonts w:ascii="Times New Roman" w:hAnsi="Times New Roman" w:cs="Times New Roman"/>
          <w:szCs w:val="24"/>
        </w:rPr>
        <w:t>.М</w:t>
      </w:r>
      <w:proofErr w:type="gramEnd"/>
      <w:r w:rsidRPr="00AB6065">
        <w:rPr>
          <w:rFonts w:ascii="Times New Roman" w:hAnsi="Times New Roman" w:cs="Times New Roman"/>
          <w:szCs w:val="24"/>
        </w:rPr>
        <w:t>ВД.России</w:t>
      </w:r>
      <w:proofErr w:type="spellEnd"/>
      <w:r w:rsidRPr="00AB6065">
        <w:rPr>
          <w:rFonts w:ascii="Times New Roman" w:hAnsi="Times New Roman" w:cs="Times New Roman"/>
          <w:szCs w:val="24"/>
        </w:rPr>
        <w:t xml:space="preserve"> по РХ в </w:t>
      </w:r>
      <w:proofErr w:type="spellStart"/>
      <w:r w:rsidRPr="00AB6065">
        <w:rPr>
          <w:rFonts w:ascii="Times New Roman" w:hAnsi="Times New Roman" w:cs="Times New Roman"/>
          <w:szCs w:val="24"/>
        </w:rPr>
        <w:t>Боградском</w:t>
      </w:r>
      <w:proofErr w:type="spellEnd"/>
      <w:r w:rsidRPr="00AB6065">
        <w:rPr>
          <w:rFonts w:ascii="Times New Roman" w:hAnsi="Times New Roman" w:cs="Times New Roman"/>
          <w:szCs w:val="24"/>
        </w:rPr>
        <w:t xml:space="preserve"> районе</w:t>
      </w:r>
    </w:p>
    <w:p w:rsidR="00434B76" w:rsidRPr="00883923" w:rsidRDefault="00434B76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434B76" w:rsidRPr="00883923" w:rsidRDefault="00AB6065" w:rsidP="00434B7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A3825" w:rsidRPr="00883923">
        <w:rPr>
          <w:rFonts w:ascii="Times New Roman" w:hAnsi="Times New Roman" w:cs="Times New Roman"/>
          <w:szCs w:val="24"/>
        </w:rPr>
        <w:t>Про</w:t>
      </w:r>
      <w:r w:rsidR="00434B76" w:rsidRPr="00883923">
        <w:rPr>
          <w:rFonts w:ascii="Times New Roman" w:hAnsi="Times New Roman" w:cs="Times New Roman"/>
          <w:szCs w:val="24"/>
        </w:rPr>
        <w:t xml:space="preserve">веден День правовой помощи (ноябрь встреча с работником прокуратуры </w:t>
      </w:r>
      <w:proofErr w:type="spellStart"/>
      <w:r w:rsidR="00434B76" w:rsidRPr="00883923">
        <w:rPr>
          <w:rFonts w:ascii="Times New Roman" w:hAnsi="Times New Roman" w:cs="Times New Roman"/>
          <w:szCs w:val="24"/>
        </w:rPr>
        <w:t>Лабодесовой</w:t>
      </w:r>
      <w:proofErr w:type="spellEnd"/>
      <w:r w:rsidR="00434B76" w:rsidRPr="00883923">
        <w:rPr>
          <w:rFonts w:ascii="Times New Roman" w:hAnsi="Times New Roman" w:cs="Times New Roman"/>
          <w:szCs w:val="24"/>
        </w:rPr>
        <w:t xml:space="preserve"> М.</w:t>
      </w:r>
      <w:proofErr w:type="gramStart"/>
      <w:r w:rsidR="00434B76" w:rsidRPr="00883923">
        <w:rPr>
          <w:rFonts w:ascii="Times New Roman" w:hAnsi="Times New Roman" w:cs="Times New Roman"/>
          <w:szCs w:val="24"/>
        </w:rPr>
        <w:t>В</w:t>
      </w:r>
      <w:proofErr w:type="gramEnd"/>
      <w:r w:rsidR="00434B76" w:rsidRPr="00883923">
        <w:rPr>
          <w:rFonts w:ascii="Times New Roman" w:hAnsi="Times New Roman" w:cs="Times New Roman"/>
          <w:szCs w:val="24"/>
        </w:rPr>
        <w:t xml:space="preserve">, инспектором ПДН </w:t>
      </w:r>
      <w:proofErr w:type="spellStart"/>
      <w:r w:rsidR="00434B76" w:rsidRPr="00883923">
        <w:rPr>
          <w:rFonts w:ascii="Times New Roman" w:hAnsi="Times New Roman" w:cs="Times New Roman"/>
          <w:szCs w:val="24"/>
        </w:rPr>
        <w:t>Логадюк</w:t>
      </w:r>
      <w:proofErr w:type="spellEnd"/>
      <w:r w:rsidR="00434B76" w:rsidRPr="00883923">
        <w:rPr>
          <w:rFonts w:ascii="Times New Roman" w:hAnsi="Times New Roman" w:cs="Times New Roman"/>
          <w:szCs w:val="24"/>
        </w:rPr>
        <w:t xml:space="preserve"> О)</w:t>
      </w:r>
    </w:p>
    <w:p w:rsidR="00434B76" w:rsidRPr="00883923" w:rsidRDefault="00434B76" w:rsidP="00434B76">
      <w:pPr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«Права, обязанности и ответственность несовершеннолетних» </w:t>
      </w:r>
    </w:p>
    <w:p w:rsidR="00434B76" w:rsidRPr="00883923" w:rsidRDefault="00434B76" w:rsidP="00434B76">
      <w:pPr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- Единый день профилактики (сентябрь, апрель) совместно с представителями администрации района, инспектора ПНД, инспектора ОГИБДД,  с юными помощниками полиции </w:t>
      </w:r>
      <w:proofErr w:type="spellStart"/>
      <w:r w:rsidRPr="00883923">
        <w:rPr>
          <w:rFonts w:ascii="Times New Roman" w:hAnsi="Times New Roman" w:cs="Times New Roman"/>
          <w:szCs w:val="24"/>
        </w:rPr>
        <w:t>Боградской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СОШ.</w:t>
      </w:r>
    </w:p>
    <w:p w:rsidR="00434B76" w:rsidRPr="00883923" w:rsidRDefault="00434B76" w:rsidP="00434B76">
      <w:pPr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      В течение года проведены тематические и классные часы,  часы общения направленные на формирование устойчивой нравственной позиции воспитанников:</w:t>
      </w:r>
    </w:p>
    <w:p w:rsidR="00434B76" w:rsidRPr="00883923" w:rsidRDefault="00434B76" w:rsidP="00434B76">
      <w:pPr>
        <w:ind w:left="-142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  День Пожилого человека, День  Матери, День Учителя, 8 Марта, Новогодние утренники, День семьи;  цикл мероприятий к 74-годовщине  Великой Победы и т.д. </w:t>
      </w:r>
    </w:p>
    <w:p w:rsidR="00434B76" w:rsidRPr="00883923" w:rsidRDefault="00434B76" w:rsidP="00434B76">
      <w:pPr>
        <w:ind w:firstLine="652"/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 Проводилась информационно-разъяснительная работа с </w:t>
      </w:r>
      <w:proofErr w:type="gramStart"/>
      <w:r w:rsidRPr="00883923">
        <w:rPr>
          <w:rFonts w:ascii="Times New Roman" w:hAnsi="Times New Roman" w:cs="Times New Roman"/>
          <w:szCs w:val="24"/>
        </w:rPr>
        <w:t>обучающимися</w:t>
      </w:r>
      <w:proofErr w:type="gramEnd"/>
      <w:r w:rsidRPr="00883923">
        <w:rPr>
          <w:rFonts w:ascii="Times New Roman" w:hAnsi="Times New Roman" w:cs="Times New Roman"/>
          <w:szCs w:val="24"/>
        </w:rPr>
        <w:t xml:space="preserve">: </w:t>
      </w:r>
    </w:p>
    <w:p w:rsidR="00434B76" w:rsidRPr="00883923" w:rsidRDefault="00434B76" w:rsidP="00434B76">
      <w:pPr>
        <w:ind w:firstLine="652"/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«Как не стать жертвой преступлений»; </w:t>
      </w:r>
    </w:p>
    <w:p w:rsidR="00434B76" w:rsidRPr="00883923" w:rsidRDefault="00434B76" w:rsidP="00434B76">
      <w:pPr>
        <w:ind w:firstLine="652"/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«Что делать в случаях жестокого обращения»;</w:t>
      </w:r>
    </w:p>
    <w:p w:rsidR="00434B76" w:rsidRPr="00883923" w:rsidRDefault="00434B76" w:rsidP="00434B76">
      <w:pPr>
        <w:ind w:firstLine="652"/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 Разработка памяток для детей и родителей «Если вам угрожает опасность»;</w:t>
      </w:r>
    </w:p>
    <w:p w:rsidR="00434B76" w:rsidRPr="00883923" w:rsidRDefault="00434B76" w:rsidP="00434B76">
      <w:pPr>
        <w:ind w:firstLine="652"/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«Если вашим детям угрожает опасность» и пр.    </w:t>
      </w:r>
    </w:p>
    <w:p w:rsidR="00434B76" w:rsidRPr="00883923" w:rsidRDefault="00434B76" w:rsidP="00434B76">
      <w:pPr>
        <w:rPr>
          <w:rFonts w:ascii="Times New Roman" w:hAnsi="Times New Roman" w:cs="Times New Roman"/>
        </w:rPr>
      </w:pPr>
      <w:r w:rsidRPr="00883923">
        <w:rPr>
          <w:rFonts w:ascii="Times New Roman" w:hAnsi="Times New Roman" w:cs="Times New Roman"/>
        </w:rPr>
        <w:t xml:space="preserve">            Акция «Школа-территория комфорта и безопасности «Скажем насилию нет» (октябрь)</w:t>
      </w:r>
    </w:p>
    <w:p w:rsidR="00434B76" w:rsidRPr="00883923" w:rsidRDefault="00434B76" w:rsidP="00434B76">
      <w:pPr>
        <w:ind w:left="-142"/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-Тематика родительских собраний была направлена на сохранение и укрепление здоровья детей и об ответственности родителей за воспитании детей</w:t>
      </w:r>
      <w:proofErr w:type="gramStart"/>
      <w:r w:rsidRPr="00883923">
        <w:rPr>
          <w:rFonts w:ascii="Times New Roman" w:hAnsi="Times New Roman" w:cs="Times New Roman"/>
          <w:szCs w:val="24"/>
        </w:rPr>
        <w:t xml:space="preserve"> .</w:t>
      </w:r>
      <w:proofErr w:type="gramEnd"/>
    </w:p>
    <w:p w:rsidR="00434B76" w:rsidRPr="00883923" w:rsidRDefault="00434B76" w:rsidP="00434B76">
      <w:pPr>
        <w:rPr>
          <w:rFonts w:ascii="Times New Roman" w:hAnsi="Times New Roman" w:cs="Times New Roman"/>
        </w:rPr>
      </w:pPr>
      <w:r w:rsidRPr="00883923">
        <w:rPr>
          <w:rFonts w:ascii="Times New Roman" w:hAnsi="Times New Roman" w:cs="Times New Roman"/>
        </w:rPr>
        <w:t xml:space="preserve">27.11.2018г </w:t>
      </w:r>
      <w:r w:rsidR="00AB6065">
        <w:rPr>
          <w:rFonts w:ascii="Times New Roman" w:hAnsi="Times New Roman" w:cs="Times New Roman"/>
        </w:rPr>
        <w:t>–</w:t>
      </w:r>
      <w:r w:rsidRPr="00883923">
        <w:rPr>
          <w:rFonts w:ascii="Times New Roman" w:hAnsi="Times New Roman" w:cs="Times New Roman"/>
        </w:rPr>
        <w:t xml:space="preserve"> </w:t>
      </w:r>
      <w:r w:rsidR="00AB6065">
        <w:rPr>
          <w:rFonts w:ascii="Times New Roman" w:hAnsi="Times New Roman" w:cs="Times New Roman"/>
        </w:rPr>
        <w:t>Общешкольное р</w:t>
      </w:r>
      <w:r w:rsidRPr="00883923">
        <w:rPr>
          <w:rFonts w:ascii="Times New Roman" w:hAnsi="Times New Roman" w:cs="Times New Roman"/>
        </w:rPr>
        <w:t>одительское собрание  « Атмосфера жизни семьи, фактор физического и психического здоровья ребёнка»</w:t>
      </w:r>
    </w:p>
    <w:p w:rsidR="00434B76" w:rsidRPr="00883923" w:rsidRDefault="00434B76" w:rsidP="00434B76">
      <w:pPr>
        <w:rPr>
          <w:rFonts w:ascii="Times New Roman" w:hAnsi="Times New Roman" w:cs="Times New Roman"/>
        </w:rPr>
      </w:pPr>
      <w:r w:rsidRPr="00883923">
        <w:rPr>
          <w:rFonts w:ascii="Times New Roman" w:hAnsi="Times New Roman" w:cs="Times New Roman"/>
        </w:rPr>
        <w:lastRenderedPageBreak/>
        <w:t xml:space="preserve">16.05.2019г - </w:t>
      </w:r>
      <w:r w:rsidR="00AB6065">
        <w:rPr>
          <w:rFonts w:ascii="Times New Roman" w:hAnsi="Times New Roman" w:cs="Times New Roman"/>
        </w:rPr>
        <w:t>Общешкольное</w:t>
      </w:r>
      <w:r w:rsidR="00AB6065" w:rsidRPr="00883923">
        <w:rPr>
          <w:rFonts w:ascii="Times New Roman" w:hAnsi="Times New Roman" w:cs="Times New Roman"/>
        </w:rPr>
        <w:t xml:space="preserve"> </w:t>
      </w:r>
      <w:r w:rsidR="00AB6065">
        <w:rPr>
          <w:rFonts w:ascii="Times New Roman" w:hAnsi="Times New Roman" w:cs="Times New Roman"/>
        </w:rPr>
        <w:t>р</w:t>
      </w:r>
      <w:r w:rsidRPr="00883923">
        <w:rPr>
          <w:rFonts w:ascii="Times New Roman" w:hAnsi="Times New Roman" w:cs="Times New Roman"/>
        </w:rPr>
        <w:t>одительское собрание «Охрана здоровья школьников. Роль семьи и школы в формировании здорового образа жизни ребёнка»</w:t>
      </w:r>
    </w:p>
    <w:p w:rsidR="00434B76" w:rsidRPr="00883923" w:rsidRDefault="00434B76" w:rsidP="00434B76">
      <w:pPr>
        <w:ind w:left="-142"/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 В течение года проведены следующие мероприятия:</w:t>
      </w:r>
    </w:p>
    <w:p w:rsidR="00434B76" w:rsidRPr="00883923" w:rsidRDefault="00AB6065" w:rsidP="00434B76">
      <w:pPr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34B76" w:rsidRPr="00883923">
        <w:rPr>
          <w:rFonts w:ascii="Times New Roman" w:hAnsi="Times New Roman" w:cs="Times New Roman"/>
          <w:szCs w:val="24"/>
        </w:rPr>
        <w:t>Цикл мероприятий  «Правила пожарной безопасности» совместно с инженером по профилактике ОПСРХ №11.</w:t>
      </w:r>
    </w:p>
    <w:p w:rsidR="00434B76" w:rsidRPr="00883923" w:rsidRDefault="00434B76" w:rsidP="00434B76">
      <w:pPr>
        <w:ind w:left="-142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 «Основы безопасности жизнедеятельности»; «Пожарная безопасность» (сентябрь, февраль, май)</w:t>
      </w:r>
    </w:p>
    <w:p w:rsidR="00434B76" w:rsidRPr="00883923" w:rsidRDefault="00AB6065" w:rsidP="00434B76">
      <w:pPr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34B76" w:rsidRPr="00883923">
        <w:rPr>
          <w:rFonts w:ascii="Times New Roman" w:hAnsi="Times New Roman" w:cs="Times New Roman"/>
          <w:szCs w:val="24"/>
        </w:rPr>
        <w:t>Плановые тренировочные учения по эвакуации при ч/</w:t>
      </w:r>
      <w:proofErr w:type="gramStart"/>
      <w:r w:rsidR="00434B76" w:rsidRPr="00883923">
        <w:rPr>
          <w:rFonts w:ascii="Times New Roman" w:hAnsi="Times New Roman" w:cs="Times New Roman"/>
          <w:szCs w:val="24"/>
        </w:rPr>
        <w:t>с</w:t>
      </w:r>
      <w:proofErr w:type="gramEnd"/>
      <w:r w:rsidR="00434B76" w:rsidRPr="00883923">
        <w:rPr>
          <w:rFonts w:ascii="Times New Roman" w:hAnsi="Times New Roman" w:cs="Times New Roman"/>
          <w:szCs w:val="24"/>
        </w:rPr>
        <w:t xml:space="preserve"> и пожарах</w:t>
      </w:r>
    </w:p>
    <w:p w:rsidR="00434B76" w:rsidRPr="00883923" w:rsidRDefault="00434B76" w:rsidP="00434B76">
      <w:pPr>
        <w:ind w:left="-142"/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(в течение учебного года </w:t>
      </w:r>
      <w:proofErr w:type="gramStart"/>
      <w:r w:rsidRPr="00883923">
        <w:rPr>
          <w:rFonts w:ascii="Times New Roman" w:hAnsi="Times New Roman" w:cs="Times New Roman"/>
          <w:szCs w:val="24"/>
        </w:rPr>
        <w:t>согласно,  графика</w:t>
      </w:r>
      <w:proofErr w:type="gramEnd"/>
      <w:r w:rsidRPr="00883923">
        <w:rPr>
          <w:rFonts w:ascii="Times New Roman" w:hAnsi="Times New Roman" w:cs="Times New Roman"/>
          <w:szCs w:val="24"/>
        </w:rPr>
        <w:t xml:space="preserve"> проведения тренировок по эвакуации)</w:t>
      </w:r>
    </w:p>
    <w:p w:rsidR="00434B76" w:rsidRPr="00883923" w:rsidRDefault="00434B76" w:rsidP="00434B76">
      <w:pPr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- Месячник безопасности совместно с ОГИБДД России по </w:t>
      </w:r>
      <w:proofErr w:type="spellStart"/>
      <w:r w:rsidRPr="00883923">
        <w:rPr>
          <w:rFonts w:ascii="Times New Roman" w:hAnsi="Times New Roman" w:cs="Times New Roman"/>
          <w:szCs w:val="24"/>
        </w:rPr>
        <w:t>Боградскому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району «Внимание дети!»  (сентябрь - январь)</w:t>
      </w:r>
      <w:proofErr w:type="gramStart"/>
      <w:r w:rsidRPr="00883923">
        <w:rPr>
          <w:rFonts w:ascii="Times New Roman" w:hAnsi="Times New Roman" w:cs="Times New Roman"/>
          <w:szCs w:val="24"/>
        </w:rPr>
        <w:t xml:space="preserve"> ;</w:t>
      </w:r>
      <w:proofErr w:type="gramEnd"/>
      <w:r w:rsidRPr="00883923">
        <w:rPr>
          <w:rFonts w:ascii="Times New Roman" w:hAnsi="Times New Roman" w:cs="Times New Roman"/>
          <w:szCs w:val="24"/>
        </w:rPr>
        <w:t xml:space="preserve"> </w:t>
      </w:r>
    </w:p>
    <w:p w:rsidR="00434B76" w:rsidRPr="00883923" w:rsidRDefault="00434B76" w:rsidP="00434B76">
      <w:pPr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 Часы общения, памятки «Безопасные каникулы» поведение детей на водоёмах, в лесу, на дорогах в каникулярное врем</w:t>
      </w:r>
      <w:proofErr w:type="gramStart"/>
      <w:r w:rsidRPr="00883923">
        <w:rPr>
          <w:rFonts w:ascii="Times New Roman" w:hAnsi="Times New Roman" w:cs="Times New Roman"/>
          <w:szCs w:val="24"/>
        </w:rPr>
        <w:t>я(</w:t>
      </w:r>
      <w:proofErr w:type="gramEnd"/>
      <w:r w:rsidRPr="00883923">
        <w:rPr>
          <w:rFonts w:ascii="Times New Roman" w:hAnsi="Times New Roman" w:cs="Times New Roman"/>
          <w:szCs w:val="24"/>
        </w:rPr>
        <w:t xml:space="preserve"> ноябрь-март-май 2018-19гг),;</w:t>
      </w:r>
    </w:p>
    <w:p w:rsidR="00434B76" w:rsidRPr="00883923" w:rsidRDefault="00434B76" w:rsidP="00434B76">
      <w:pPr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 Устный журнал «Правила поведения при террористическом акте</w:t>
      </w:r>
      <w:r w:rsidR="00AB6065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883923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883923">
        <w:rPr>
          <w:rFonts w:ascii="Times New Roman" w:hAnsi="Times New Roman" w:cs="Times New Roman"/>
          <w:szCs w:val="24"/>
        </w:rPr>
        <w:t xml:space="preserve">памятки для детей и педагогов) и т.д.; </w:t>
      </w:r>
    </w:p>
    <w:p w:rsidR="00434B76" w:rsidRPr="00883923" w:rsidRDefault="00434B76" w:rsidP="00434B76">
      <w:pPr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-  </w:t>
      </w:r>
      <w:r w:rsidR="00AB6065">
        <w:rPr>
          <w:rFonts w:ascii="Times New Roman" w:hAnsi="Times New Roman" w:cs="Times New Roman"/>
          <w:szCs w:val="24"/>
        </w:rPr>
        <w:t>К</w:t>
      </w:r>
      <w:r w:rsidRPr="00883923">
        <w:rPr>
          <w:rFonts w:ascii="Times New Roman" w:hAnsi="Times New Roman" w:cs="Times New Roman"/>
          <w:szCs w:val="24"/>
        </w:rPr>
        <w:t xml:space="preserve">онкурс рисунков «Азбука безопасности»; викторина по ПДД «Мы с правилами </w:t>
      </w:r>
      <w:proofErr w:type="gramStart"/>
      <w:r w:rsidRPr="00883923">
        <w:rPr>
          <w:rFonts w:ascii="Times New Roman" w:hAnsi="Times New Roman" w:cs="Times New Roman"/>
          <w:szCs w:val="24"/>
        </w:rPr>
        <w:t>на</w:t>
      </w:r>
      <w:proofErr w:type="gramEnd"/>
      <w:r w:rsidRPr="00883923">
        <w:rPr>
          <w:rFonts w:ascii="Times New Roman" w:hAnsi="Times New Roman" w:cs="Times New Roman"/>
          <w:szCs w:val="24"/>
        </w:rPr>
        <w:t xml:space="preserve"> ты!».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 w:rsidRPr="00883923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Дополнительное образование ведется по программам следующей направленности: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− научно-техническое;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− художественное;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− физкультурно-спортивное;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естественнонаучное;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социально-педагогическое.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Выбор направлений осуществлен на основании опроса обучающихся и родителей, который проведен в мае 201</w:t>
      </w:r>
      <w:r w:rsidR="00D623B5" w:rsidRPr="00883923">
        <w:rPr>
          <w:rFonts w:ascii="Times New Roman" w:hAnsi="Times New Roman" w:cs="Times New Roman"/>
          <w:szCs w:val="24"/>
        </w:rPr>
        <w:t xml:space="preserve">9 </w:t>
      </w:r>
      <w:r w:rsidRPr="00883923">
        <w:rPr>
          <w:rFonts w:ascii="Times New Roman" w:hAnsi="Times New Roman" w:cs="Times New Roman"/>
          <w:szCs w:val="24"/>
        </w:rPr>
        <w:t xml:space="preserve">года. 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DC50B1" w:rsidRPr="00883923" w:rsidRDefault="00DC50B1" w:rsidP="00DC50B1">
      <w:pPr>
        <w:ind w:firstLine="936"/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В течение 2018-2019 учебного года в школе функционировало 13  кружков и 6 спортивных секций.</w:t>
      </w:r>
    </w:p>
    <w:tbl>
      <w:tblPr>
        <w:tblStyle w:val="af0"/>
        <w:tblW w:w="0" w:type="auto"/>
        <w:tblInd w:w="-459" w:type="dxa"/>
        <w:tblLook w:val="04A0"/>
      </w:tblPr>
      <w:tblGrid>
        <w:gridCol w:w="2612"/>
        <w:gridCol w:w="1844"/>
        <w:gridCol w:w="1844"/>
        <w:gridCol w:w="1865"/>
        <w:gridCol w:w="1865"/>
      </w:tblGrid>
      <w:tr w:rsidR="00DC50B1" w:rsidRPr="00883923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Художественн</w:t>
            </w:r>
            <w:proofErr w:type="gramStart"/>
            <w:r w:rsidRPr="00883923">
              <w:rPr>
                <w:rFonts w:ascii="Times New Roman" w:hAnsi="Times New Roman" w:cs="Times New Roman"/>
              </w:rPr>
              <w:t>о-</w:t>
            </w:r>
            <w:proofErr w:type="gramEnd"/>
            <w:r w:rsidRPr="00883923">
              <w:rPr>
                <w:rFonts w:ascii="Times New Roman" w:hAnsi="Times New Roman" w:cs="Times New Roman"/>
              </w:rPr>
              <w:t xml:space="preserve"> эстетическая   направленность</w:t>
            </w:r>
          </w:p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</w:rPr>
            </w:pPr>
          </w:p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Физкультурно-спортивная   направленность</w:t>
            </w:r>
          </w:p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Научно-техническая</w:t>
            </w:r>
          </w:p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направленность</w:t>
            </w:r>
          </w:p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Социально-педагогическая направленность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Естественн</w:t>
            </w:r>
            <w:proofErr w:type="gramStart"/>
            <w:r w:rsidRPr="00883923">
              <w:rPr>
                <w:rFonts w:ascii="Times New Roman" w:hAnsi="Times New Roman" w:cs="Times New Roman"/>
              </w:rPr>
              <w:t>о-</w:t>
            </w:r>
            <w:proofErr w:type="gramEnd"/>
            <w:r w:rsidRPr="00883923">
              <w:rPr>
                <w:rFonts w:ascii="Times New Roman" w:hAnsi="Times New Roman" w:cs="Times New Roman"/>
              </w:rPr>
              <w:t xml:space="preserve"> научная направленность</w:t>
            </w:r>
          </w:p>
        </w:tc>
      </w:tr>
      <w:tr w:rsidR="00DC50B1" w:rsidRPr="00883923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Кружок «Юный парикмахер»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Кружок информатики «Алгоритм»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«В мире профессий»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«Реформы и реформаторы»</w:t>
            </w:r>
          </w:p>
        </w:tc>
      </w:tr>
      <w:tr w:rsidR="00DC50B1" w:rsidRPr="00883923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right="-817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 xml:space="preserve">Кружок «Завиток </w:t>
            </w:r>
            <w:proofErr w:type="spellStart"/>
            <w:r w:rsidRPr="00883923">
              <w:rPr>
                <w:rFonts w:ascii="Times New Roman" w:hAnsi="Times New Roman" w:cs="Times New Roman"/>
              </w:rPr>
              <w:t>квиллинга</w:t>
            </w:r>
            <w:proofErr w:type="spellEnd"/>
            <w:r w:rsidRPr="008839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 xml:space="preserve">Настольный </w:t>
            </w:r>
            <w:r w:rsidRPr="00883923">
              <w:rPr>
                <w:rFonts w:ascii="Times New Roman" w:hAnsi="Times New Roman" w:cs="Times New Roman"/>
              </w:rPr>
              <w:lastRenderedPageBreak/>
              <w:t>теннис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 xml:space="preserve">«Школьный </w:t>
            </w:r>
            <w:r w:rsidRPr="00883923">
              <w:rPr>
                <w:rFonts w:ascii="Times New Roman" w:hAnsi="Times New Roman" w:cs="Times New Roman"/>
              </w:rPr>
              <w:lastRenderedPageBreak/>
              <w:t>корреспондент»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lastRenderedPageBreak/>
              <w:t xml:space="preserve">«Занимательная </w:t>
            </w:r>
            <w:r w:rsidRPr="00883923">
              <w:rPr>
                <w:rFonts w:ascii="Times New Roman" w:hAnsi="Times New Roman" w:cs="Times New Roman"/>
              </w:rPr>
              <w:lastRenderedPageBreak/>
              <w:t>биология»</w:t>
            </w:r>
          </w:p>
        </w:tc>
      </w:tr>
      <w:tr w:rsidR="00DC50B1" w:rsidRPr="00883923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lastRenderedPageBreak/>
              <w:t>Творческая мастерская «Чудесное рукоделие»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«Я могу» кружок любителей математики</w:t>
            </w:r>
          </w:p>
        </w:tc>
      </w:tr>
      <w:tr w:rsidR="00DC50B1" w:rsidRPr="00883923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Кружок «Зелёный дом»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Тяжёлая атлетика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</w:tr>
      <w:tr w:rsidR="00DC50B1" w:rsidRPr="00883923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Кружок «Волшебный листок»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Фитнес-аэробика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</w:tr>
      <w:tr w:rsidR="00DC50B1" w:rsidRPr="00883923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Кружок «</w:t>
            </w:r>
            <w:proofErr w:type="spellStart"/>
            <w:r w:rsidRPr="00883923">
              <w:rPr>
                <w:rFonts w:ascii="Times New Roman" w:hAnsi="Times New Roman" w:cs="Times New Roman"/>
              </w:rPr>
              <w:t>Домисолька</w:t>
            </w:r>
            <w:proofErr w:type="spellEnd"/>
            <w:r w:rsidRPr="008839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</w:tr>
      <w:tr w:rsidR="00DC50B1" w:rsidRPr="00883923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Кружок театральный  «Сказка»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</w:tr>
      <w:tr w:rsidR="00DC50B1" w:rsidRPr="00883923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Кружок «Хозяюшка»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</w:tr>
    </w:tbl>
    <w:p w:rsidR="00DC50B1" w:rsidRPr="00883923" w:rsidRDefault="00DC50B1" w:rsidP="00DC50B1">
      <w:pPr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83923">
        <w:rPr>
          <w:rFonts w:ascii="Times New Roman" w:hAnsi="Times New Roman" w:cs="Times New Roman"/>
          <w:b/>
          <w:bCs/>
          <w:szCs w:val="24"/>
        </w:rPr>
        <w:t xml:space="preserve">Сведения об </w:t>
      </w:r>
      <w:proofErr w:type="gramStart"/>
      <w:r w:rsidRPr="00883923">
        <w:rPr>
          <w:rFonts w:ascii="Times New Roman" w:hAnsi="Times New Roman" w:cs="Times New Roman"/>
          <w:b/>
          <w:bCs/>
          <w:szCs w:val="24"/>
        </w:rPr>
        <w:t>обучающихся</w:t>
      </w:r>
      <w:proofErr w:type="gramEnd"/>
      <w:r w:rsidRPr="00883923">
        <w:rPr>
          <w:rFonts w:ascii="Times New Roman" w:hAnsi="Times New Roman" w:cs="Times New Roman"/>
          <w:b/>
          <w:bCs/>
          <w:szCs w:val="24"/>
        </w:rPr>
        <w:t>, посещающих кружки и спортивные секции</w:t>
      </w:r>
    </w:p>
    <w:tbl>
      <w:tblPr>
        <w:tblW w:w="4863" w:type="pct"/>
        <w:jc w:val="center"/>
        <w:tblInd w:w="-2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8"/>
        <w:gridCol w:w="1823"/>
        <w:gridCol w:w="2768"/>
      </w:tblGrid>
      <w:tr w:rsidR="00DC50B1" w:rsidRPr="00883923" w:rsidTr="003E02D2">
        <w:trPr>
          <w:trHeight w:val="300"/>
          <w:jc w:val="center"/>
        </w:trPr>
        <w:tc>
          <w:tcPr>
            <w:tcW w:w="2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Название кружка, секции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left="12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 xml:space="preserve">2017-2018 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</w:rPr>
              <w:t>у.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</w:rPr>
              <w:t>г</w:t>
            </w:r>
            <w:proofErr w:type="spellEnd"/>
            <w:proofErr w:type="gramEnd"/>
            <w:r w:rsidRPr="0088392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left="12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 xml:space="preserve">2018-2019 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</w:rPr>
              <w:t>у.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</w:rPr>
              <w:t>г</w:t>
            </w:r>
            <w:proofErr w:type="spellEnd"/>
            <w:proofErr w:type="gramEnd"/>
            <w:r w:rsidRPr="00883923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C50B1" w:rsidRPr="00883923" w:rsidTr="003E02D2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B1" w:rsidRPr="00883923" w:rsidRDefault="00DC50B1" w:rsidP="003E02D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50B1" w:rsidRPr="00883923" w:rsidTr="003E02D2">
        <w:trPr>
          <w:trHeight w:val="240"/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Общее кол-во учащихся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szCs w:val="24"/>
              </w:rPr>
              <w:t>176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szCs w:val="24"/>
              </w:rPr>
              <w:t>174</w:t>
            </w:r>
          </w:p>
        </w:tc>
      </w:tr>
      <w:tr w:rsidR="00DC50B1" w:rsidRPr="00883923" w:rsidTr="003E02D2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Физкультурно-спортивная направленность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125- 71%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143-82%</w:t>
            </w:r>
          </w:p>
        </w:tc>
      </w:tr>
      <w:tr w:rsidR="00DC50B1" w:rsidRPr="00883923" w:rsidTr="003E02D2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141- 80%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85- 49%</w:t>
            </w:r>
          </w:p>
        </w:tc>
      </w:tr>
      <w:tr w:rsidR="00DC50B1" w:rsidRPr="00883923" w:rsidTr="003E02D2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Техническая направленность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15- 8,5%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15 – 8,6%</w:t>
            </w:r>
          </w:p>
        </w:tc>
      </w:tr>
      <w:tr w:rsidR="00DC50B1" w:rsidRPr="00883923" w:rsidTr="003E02D2">
        <w:trPr>
          <w:trHeight w:val="412"/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Социально-педагогическая направленность</w:t>
            </w: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923">
              <w:rPr>
                <w:rFonts w:ascii="Times New Roman" w:hAnsi="Times New Roman" w:cs="Times New Roman"/>
                <w:b/>
              </w:rPr>
              <w:t>15 – 8,6%</w:t>
            </w:r>
          </w:p>
        </w:tc>
      </w:tr>
      <w:tr w:rsidR="00DC50B1" w:rsidRPr="00883923" w:rsidTr="003E02D2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Естественн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883923">
              <w:rPr>
                <w:rFonts w:ascii="Times New Roman" w:hAnsi="Times New Roman" w:cs="Times New Roman"/>
                <w:szCs w:val="24"/>
              </w:rPr>
              <w:t xml:space="preserve"> научная направленность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923">
              <w:rPr>
                <w:rFonts w:ascii="Times New Roman" w:hAnsi="Times New Roman" w:cs="Times New Roman"/>
                <w:b/>
              </w:rPr>
              <w:t>43 – 28%</w:t>
            </w:r>
          </w:p>
        </w:tc>
      </w:tr>
    </w:tbl>
    <w:p w:rsidR="00DC50B1" w:rsidRPr="00883923" w:rsidRDefault="00DC50B1" w:rsidP="00DC50B1">
      <w:pPr>
        <w:jc w:val="both"/>
        <w:rPr>
          <w:rFonts w:ascii="Times New Roman" w:hAnsi="Times New Roman" w:cs="Times New Roman"/>
          <w:b/>
          <w:szCs w:val="24"/>
        </w:rPr>
      </w:pPr>
      <w:r w:rsidRPr="00883923">
        <w:rPr>
          <w:rFonts w:ascii="Times New Roman" w:hAnsi="Times New Roman" w:cs="Times New Roman"/>
          <w:b/>
          <w:szCs w:val="24"/>
        </w:rPr>
        <w:t xml:space="preserve">      Воспитанники школы приняли участие в следующих  соревнованиях, конкурсах и проектах:</w:t>
      </w:r>
    </w:p>
    <w:tbl>
      <w:tblPr>
        <w:tblStyle w:val="af0"/>
        <w:tblW w:w="0" w:type="auto"/>
        <w:tblInd w:w="57" w:type="dxa"/>
        <w:tblLook w:val="04A0"/>
      </w:tblPr>
      <w:tblGrid>
        <w:gridCol w:w="2153"/>
        <w:gridCol w:w="1631"/>
        <w:gridCol w:w="3306"/>
        <w:gridCol w:w="2424"/>
      </w:tblGrid>
      <w:tr w:rsidR="00DC50B1" w:rsidRPr="00883923" w:rsidTr="00DC50B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Название кружка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C50B1" w:rsidRPr="00883923" w:rsidTr="00DC50B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3923">
              <w:rPr>
                <w:rFonts w:ascii="Times New Roman" w:hAnsi="Times New Roman" w:cs="Times New Roman"/>
              </w:rPr>
              <w:t>Тюдишев</w:t>
            </w:r>
            <w:proofErr w:type="spellEnd"/>
            <w:r w:rsidRPr="00883923">
              <w:rPr>
                <w:rFonts w:ascii="Times New Roman" w:hAnsi="Times New Roman" w:cs="Times New Roman"/>
              </w:rPr>
              <w:t xml:space="preserve"> П.Е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t xml:space="preserve">Шахматный и </w:t>
            </w:r>
            <w:proofErr w:type="spellStart"/>
            <w:r w:rsidRPr="00883923">
              <w:rPr>
                <w:rFonts w:ascii="Times New Roman" w:hAnsi="Times New Roman" w:cs="Times New Roman"/>
                <w:i/>
              </w:rPr>
              <w:t>шашочный</w:t>
            </w:r>
            <w:proofErr w:type="spellEnd"/>
            <w:r w:rsidRPr="00883923">
              <w:rPr>
                <w:rFonts w:ascii="Times New Roman" w:hAnsi="Times New Roman" w:cs="Times New Roman"/>
                <w:i/>
              </w:rPr>
              <w:t xml:space="preserve"> турнир на первенство школы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1 м.- 2 чел</w:t>
            </w: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 xml:space="preserve"> 2 м.- 2 чел</w:t>
            </w: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t xml:space="preserve"> </w:t>
            </w:r>
            <w:r w:rsidRPr="00883923">
              <w:rPr>
                <w:rFonts w:ascii="Times New Roman" w:hAnsi="Times New Roman" w:cs="Times New Roman"/>
              </w:rPr>
              <w:t>3 м. – 2 чел</w:t>
            </w:r>
          </w:p>
        </w:tc>
      </w:tr>
      <w:tr w:rsidR="00DC50B1" w:rsidRPr="00883923" w:rsidTr="00DC50B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t>Настольный теннис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Маляров В.И.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t xml:space="preserve">Муниципальные соревнования среди учебных заведений </w:t>
            </w:r>
            <w:proofErr w:type="spellStart"/>
            <w:r w:rsidRPr="00883923">
              <w:rPr>
                <w:rFonts w:ascii="Times New Roman" w:hAnsi="Times New Roman" w:cs="Times New Roman"/>
                <w:i/>
              </w:rPr>
              <w:t>Боградского</w:t>
            </w:r>
            <w:proofErr w:type="spellEnd"/>
            <w:r w:rsidRPr="00883923">
              <w:rPr>
                <w:rFonts w:ascii="Times New Roman" w:hAnsi="Times New Roman" w:cs="Times New Roman"/>
                <w:i/>
              </w:rPr>
              <w:t xml:space="preserve"> района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 xml:space="preserve">1 м –1 чел 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 xml:space="preserve">2 м.- 4 чел 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3м. – 3чел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Участие -2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0B1" w:rsidRPr="00883923" w:rsidTr="00DC50B1"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t>Творческая мастерская «Чудесное рукоделие».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3923">
              <w:rPr>
                <w:rFonts w:ascii="Times New Roman" w:hAnsi="Times New Roman" w:cs="Times New Roman"/>
              </w:rPr>
              <w:t>Тоторова</w:t>
            </w:r>
            <w:proofErr w:type="spellEnd"/>
            <w:r w:rsidRPr="00883923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t xml:space="preserve">Муниципальная  выставка детского творчества «Здравствуй, здравствуй Новый год»;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1 м – 4 чел.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 xml:space="preserve">2 м. – 5 чел 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3 м. –2чел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Участие -11чел</w:t>
            </w:r>
          </w:p>
        </w:tc>
      </w:tr>
      <w:tr w:rsidR="00DC50B1" w:rsidRPr="00883923" w:rsidTr="00DC5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left="175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t>Муниципальная выставка  ДПТ МБУ Дом творчества «Радуга творчества»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1м -4чел</w:t>
            </w:r>
          </w:p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2м-7чел</w:t>
            </w:r>
          </w:p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3м- 3чел</w:t>
            </w:r>
          </w:p>
        </w:tc>
      </w:tr>
      <w:tr w:rsidR="00DC50B1" w:rsidRPr="00883923" w:rsidTr="00DC5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ind w:left="34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t xml:space="preserve">Фотоконкурс «Я герой </w:t>
            </w:r>
            <w:r w:rsidRPr="00883923">
              <w:rPr>
                <w:rFonts w:ascii="Times New Roman" w:hAnsi="Times New Roman" w:cs="Times New Roman"/>
                <w:i/>
              </w:rPr>
              <w:lastRenderedPageBreak/>
              <w:t xml:space="preserve">новогоднего карнавала» </w:t>
            </w:r>
            <w:proofErr w:type="spellStart"/>
            <w:r w:rsidRPr="00883923">
              <w:rPr>
                <w:rFonts w:ascii="Times New Roman" w:hAnsi="Times New Roman" w:cs="Times New Roman"/>
                <w:i/>
              </w:rPr>
              <w:t>Боградский</w:t>
            </w:r>
            <w:proofErr w:type="spellEnd"/>
            <w:r w:rsidRPr="00883923">
              <w:rPr>
                <w:rFonts w:ascii="Times New Roman" w:hAnsi="Times New Roman" w:cs="Times New Roman"/>
                <w:i/>
              </w:rPr>
              <w:t xml:space="preserve"> краеведческий музей.</w:t>
            </w:r>
          </w:p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lastRenderedPageBreak/>
              <w:t>3 м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lastRenderedPageBreak/>
              <w:t>1 -сертификат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0B1" w:rsidRPr="00883923" w:rsidTr="00DC50B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lastRenderedPageBreak/>
              <w:t xml:space="preserve"> Театральная студия «Сказка»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3923">
              <w:rPr>
                <w:rFonts w:ascii="Times New Roman" w:hAnsi="Times New Roman" w:cs="Times New Roman"/>
              </w:rPr>
              <w:t>Гриник</w:t>
            </w:r>
            <w:proofErr w:type="spellEnd"/>
            <w:r w:rsidRPr="00883923">
              <w:rPr>
                <w:rFonts w:ascii="Times New Roman" w:hAnsi="Times New Roman" w:cs="Times New Roman"/>
              </w:rPr>
              <w:t xml:space="preserve"> О.А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Воспитанники данного кружка принимали участие во всех общешкольных мероприятиях и акциях в течение всего учебного года. В течение учебного года было поставлено пять мини-спектаклей и постановок.</w:t>
            </w:r>
          </w:p>
        </w:tc>
      </w:tr>
      <w:tr w:rsidR="00DC50B1" w:rsidRPr="00883923" w:rsidTr="00DC50B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t>«Волшебный листок»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3923">
              <w:rPr>
                <w:rFonts w:ascii="Times New Roman" w:hAnsi="Times New Roman" w:cs="Times New Roman"/>
              </w:rPr>
              <w:t>Замотина</w:t>
            </w:r>
            <w:proofErr w:type="spellEnd"/>
            <w:r w:rsidRPr="00883923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Муниципальный конкурс «Новогодние приключения 2019»</w:t>
            </w: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Республиканский конкурс «Поклонимся Великим тем годам»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2 м.- 1 чел</w:t>
            </w:r>
          </w:p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1 м – 1 чел</w:t>
            </w:r>
          </w:p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2 м – 1 чел</w:t>
            </w:r>
          </w:p>
          <w:p w:rsidR="00DC50B1" w:rsidRPr="00AB6065" w:rsidRDefault="00DC50B1" w:rsidP="003E02D2">
            <w:pPr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1-сетефикат</w:t>
            </w:r>
          </w:p>
          <w:p w:rsidR="00D623B5" w:rsidRPr="00883923" w:rsidRDefault="00D623B5" w:rsidP="00D623B5">
            <w:pPr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 xml:space="preserve">Дипломы </w:t>
            </w:r>
          </w:p>
          <w:p w:rsidR="00D623B5" w:rsidRPr="00883923" w:rsidRDefault="00D623B5" w:rsidP="00D623B5">
            <w:pPr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  <w:lang w:val="en-US"/>
              </w:rPr>
              <w:t>I</w:t>
            </w:r>
            <w:r w:rsidRPr="00883923">
              <w:rPr>
                <w:rFonts w:ascii="Times New Roman" w:hAnsi="Times New Roman" w:cs="Times New Roman"/>
              </w:rPr>
              <w:t xml:space="preserve"> степени- 2чел</w:t>
            </w:r>
          </w:p>
          <w:p w:rsidR="00D623B5" w:rsidRPr="00883923" w:rsidRDefault="00D623B5" w:rsidP="00D623B5">
            <w:pPr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  <w:lang w:val="en-US"/>
              </w:rPr>
              <w:t>II</w:t>
            </w:r>
            <w:r w:rsidRPr="00883923">
              <w:rPr>
                <w:rFonts w:ascii="Times New Roman" w:hAnsi="Times New Roman" w:cs="Times New Roman"/>
              </w:rPr>
              <w:t xml:space="preserve"> степени- 2чел</w:t>
            </w:r>
          </w:p>
          <w:p w:rsidR="00D623B5" w:rsidRPr="00883923" w:rsidRDefault="00D623B5" w:rsidP="00D623B5">
            <w:pPr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  <w:lang w:val="en-US"/>
              </w:rPr>
              <w:t>III</w:t>
            </w:r>
            <w:r w:rsidRPr="00883923">
              <w:rPr>
                <w:rFonts w:ascii="Times New Roman" w:hAnsi="Times New Roman" w:cs="Times New Roman"/>
              </w:rPr>
              <w:t xml:space="preserve"> степени- 6чел</w:t>
            </w:r>
          </w:p>
          <w:p w:rsidR="00D623B5" w:rsidRPr="00883923" w:rsidRDefault="00D623B5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C50B1" w:rsidRPr="00883923" w:rsidTr="00DC50B1">
        <w:trPr>
          <w:trHeight w:val="18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883923">
              <w:rPr>
                <w:rFonts w:ascii="Times New Roman" w:hAnsi="Times New Roman" w:cs="Times New Roman"/>
                <w:i/>
              </w:rPr>
              <w:t>Домисолька</w:t>
            </w:r>
            <w:proofErr w:type="spellEnd"/>
            <w:r w:rsidRPr="00883923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3923">
              <w:rPr>
                <w:rFonts w:ascii="Times New Roman" w:hAnsi="Times New Roman" w:cs="Times New Roman"/>
              </w:rPr>
              <w:t>Коломеец</w:t>
            </w:r>
            <w:proofErr w:type="spellEnd"/>
            <w:r w:rsidRPr="00883923">
              <w:rPr>
                <w:rFonts w:ascii="Times New Roman" w:hAnsi="Times New Roman" w:cs="Times New Roman"/>
              </w:rPr>
              <w:t xml:space="preserve"> Е.Д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Всероссийский вокальный и музыкальный конкурс для детей и взрослых «Мелодия -53»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Муниципальный конкурс «Над Россией небо синее</w:t>
            </w:r>
            <w:proofErr w:type="gramStart"/>
            <w:r w:rsidRPr="00883923">
              <w:rPr>
                <w:rFonts w:ascii="Times New Roman" w:hAnsi="Times New Roman" w:cs="Times New Roman"/>
                <w:i/>
              </w:rPr>
              <w:t>»(</w:t>
            </w:r>
            <w:proofErr w:type="gramEnd"/>
            <w:r w:rsidRPr="00883923">
              <w:rPr>
                <w:rFonts w:ascii="Times New Roman" w:hAnsi="Times New Roman" w:cs="Times New Roman"/>
                <w:i/>
              </w:rPr>
              <w:t>номинация «Песня Великой Победы»)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Районный фестиваль «Песня в солдатской шинели»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 xml:space="preserve">Диплом </w:t>
            </w:r>
            <w:r w:rsidRPr="00883923">
              <w:rPr>
                <w:rFonts w:ascii="Times New Roman" w:hAnsi="Times New Roman" w:cs="Times New Roman"/>
                <w:lang w:val="en-US"/>
              </w:rPr>
              <w:t>III</w:t>
            </w:r>
            <w:r w:rsidRPr="00883923">
              <w:rPr>
                <w:rFonts w:ascii="Times New Roman" w:hAnsi="Times New Roman" w:cs="Times New Roman"/>
              </w:rPr>
              <w:t xml:space="preserve"> степени</w:t>
            </w:r>
          </w:p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</w:rPr>
            </w:pPr>
          </w:p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</w:rPr>
            </w:pPr>
          </w:p>
          <w:p w:rsidR="00292E46" w:rsidRDefault="00292E46" w:rsidP="00DC50B1">
            <w:pPr>
              <w:pStyle w:val="ae"/>
              <w:numPr>
                <w:ilvl w:val="0"/>
                <w:numId w:val="3"/>
              </w:numPr>
              <w:ind w:left="243"/>
              <w:jc w:val="both"/>
              <w:rPr>
                <w:rFonts w:ascii="Times New Roman" w:hAnsi="Times New Roman" w:cs="Times New Roman"/>
              </w:rPr>
            </w:pPr>
          </w:p>
          <w:p w:rsidR="00DC50B1" w:rsidRPr="00883923" w:rsidRDefault="00DC50B1" w:rsidP="00DC50B1">
            <w:pPr>
              <w:pStyle w:val="ae"/>
              <w:numPr>
                <w:ilvl w:val="0"/>
                <w:numId w:val="3"/>
              </w:numPr>
              <w:ind w:left="243"/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  <w:lang w:val="en-US"/>
              </w:rPr>
              <w:t>I -</w:t>
            </w:r>
            <w:r w:rsidRPr="00883923">
              <w:rPr>
                <w:rFonts w:ascii="Times New Roman" w:hAnsi="Times New Roman" w:cs="Times New Roman"/>
              </w:rPr>
              <w:t>место</w:t>
            </w:r>
          </w:p>
          <w:p w:rsidR="00DC50B1" w:rsidRPr="00883923" w:rsidRDefault="00DC50B1" w:rsidP="003E02D2">
            <w:pPr>
              <w:pStyle w:val="ae"/>
              <w:ind w:left="243"/>
              <w:jc w:val="both"/>
              <w:rPr>
                <w:rFonts w:ascii="Times New Roman" w:hAnsi="Times New Roman" w:cs="Times New Roman"/>
              </w:rPr>
            </w:pPr>
          </w:p>
          <w:p w:rsidR="00DC50B1" w:rsidRPr="00883923" w:rsidRDefault="00DC50B1" w:rsidP="003E02D2">
            <w:pPr>
              <w:pStyle w:val="ae"/>
              <w:ind w:left="243"/>
              <w:jc w:val="both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</w:rPr>
              <w:t>Благотворительное письмо</w:t>
            </w:r>
          </w:p>
        </w:tc>
      </w:tr>
      <w:tr w:rsidR="00DC50B1" w:rsidRPr="00883923" w:rsidTr="00DC50B1">
        <w:trPr>
          <w:trHeight w:val="76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t>«Волейбол»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Курбатова С.</w:t>
            </w:r>
            <w:proofErr w:type="gramStart"/>
            <w:r w:rsidRPr="00883923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left="142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 xml:space="preserve">Турнир школы по волейболу </w:t>
            </w:r>
            <w:proofErr w:type="gramStart"/>
            <w:r w:rsidRPr="00883923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883923">
              <w:rPr>
                <w:rFonts w:ascii="Times New Roman" w:hAnsi="Times New Roman" w:cs="Times New Roman"/>
                <w:i/>
              </w:rPr>
              <w:t xml:space="preserve"> Дню учителя.</w:t>
            </w:r>
          </w:p>
          <w:p w:rsidR="00DC50B1" w:rsidRPr="00883923" w:rsidRDefault="00DC50B1" w:rsidP="003E02D2">
            <w:pPr>
              <w:ind w:left="142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Фестиваль по волейболу «Летающий мяч»</w:t>
            </w:r>
          </w:p>
          <w:p w:rsidR="00DC50B1" w:rsidRPr="00883923" w:rsidRDefault="00DC50B1" w:rsidP="003E02D2">
            <w:pPr>
              <w:ind w:left="142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Муниципальный этап зимнего и летнего фестиваля ВФСК ГТО</w:t>
            </w:r>
          </w:p>
          <w:p w:rsidR="00DC50B1" w:rsidRPr="00883923" w:rsidRDefault="00DC50B1" w:rsidP="003E02D2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</w:p>
          <w:p w:rsidR="00DC50B1" w:rsidRPr="00883923" w:rsidRDefault="00DC50B1" w:rsidP="003E02D2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 xml:space="preserve">Межрайонные соревнования по </w:t>
            </w:r>
            <w:proofErr w:type="spellStart"/>
            <w:r w:rsidRPr="00883923">
              <w:rPr>
                <w:rFonts w:ascii="Times New Roman" w:hAnsi="Times New Roman" w:cs="Times New Roman"/>
                <w:i/>
              </w:rPr>
              <w:t>полиатлону</w:t>
            </w:r>
            <w:proofErr w:type="spellEnd"/>
            <w:r w:rsidRPr="00883923"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 w:rsidRPr="00883923">
              <w:rPr>
                <w:rFonts w:ascii="Times New Roman" w:hAnsi="Times New Roman" w:cs="Times New Roman"/>
                <w:i/>
              </w:rPr>
              <w:t>.У</w:t>
            </w:r>
            <w:proofErr w:type="gramEnd"/>
            <w:r w:rsidRPr="00883923">
              <w:rPr>
                <w:rFonts w:ascii="Times New Roman" w:hAnsi="Times New Roman" w:cs="Times New Roman"/>
                <w:i/>
              </w:rPr>
              <w:t xml:space="preserve">жур, </w:t>
            </w:r>
            <w:proofErr w:type="spellStart"/>
            <w:r w:rsidRPr="00883923">
              <w:rPr>
                <w:rFonts w:ascii="Times New Roman" w:hAnsi="Times New Roman" w:cs="Times New Roman"/>
                <w:i/>
              </w:rPr>
              <w:t>г.Черногорск</w:t>
            </w:r>
            <w:proofErr w:type="spellEnd"/>
          </w:p>
          <w:p w:rsidR="00DC50B1" w:rsidRPr="00883923" w:rsidRDefault="00DC50B1" w:rsidP="003E02D2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Всероссийская олимпиада по ф</w:t>
            </w:r>
            <w:proofErr w:type="gramStart"/>
            <w:r w:rsidRPr="00883923">
              <w:rPr>
                <w:rFonts w:ascii="Times New Roman" w:hAnsi="Times New Roman" w:cs="Times New Roman"/>
                <w:i/>
              </w:rPr>
              <w:t>.к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Воспитанники-педагоги</w:t>
            </w:r>
          </w:p>
          <w:p w:rsidR="00DC50B1" w:rsidRPr="00883923" w:rsidRDefault="00DC50B1" w:rsidP="003E02D2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DC50B1" w:rsidRPr="00883923" w:rsidRDefault="00DC50B1" w:rsidP="003E02D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7-9классы</w:t>
            </w:r>
          </w:p>
          <w:p w:rsidR="00DC50B1" w:rsidRPr="00883923" w:rsidRDefault="00DC50B1" w:rsidP="003E02D2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DC50B1" w:rsidRPr="00883923" w:rsidRDefault="00DC50B1" w:rsidP="003E02D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1м – 2чел</w:t>
            </w:r>
          </w:p>
          <w:p w:rsidR="00DC50B1" w:rsidRPr="00883923" w:rsidRDefault="00DC50B1" w:rsidP="003E02D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2м. – 2чел</w:t>
            </w:r>
          </w:p>
          <w:p w:rsidR="00DC50B1" w:rsidRPr="00883923" w:rsidRDefault="00DC50B1" w:rsidP="003E02D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Участие -6чел</w:t>
            </w:r>
          </w:p>
          <w:p w:rsidR="00DC50B1" w:rsidRPr="00883923" w:rsidRDefault="00DC50B1" w:rsidP="003E02D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1м. – 1чел</w:t>
            </w:r>
          </w:p>
          <w:p w:rsidR="00DC50B1" w:rsidRPr="00883923" w:rsidRDefault="00DC50B1" w:rsidP="003E02D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Участие -1чел</w:t>
            </w:r>
          </w:p>
          <w:p w:rsidR="00DC50B1" w:rsidRPr="00883923" w:rsidRDefault="00DC50B1" w:rsidP="003E02D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1 м. – 1чел</w:t>
            </w:r>
          </w:p>
        </w:tc>
      </w:tr>
      <w:tr w:rsidR="00DC50B1" w:rsidRPr="00883923" w:rsidTr="00DC50B1">
        <w:trPr>
          <w:trHeight w:val="126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t xml:space="preserve">«Завиток </w:t>
            </w:r>
            <w:proofErr w:type="spellStart"/>
            <w:r w:rsidRPr="00883923">
              <w:rPr>
                <w:rFonts w:ascii="Times New Roman" w:hAnsi="Times New Roman" w:cs="Times New Roman"/>
                <w:i/>
              </w:rPr>
              <w:t>квиллинга</w:t>
            </w:r>
            <w:proofErr w:type="spellEnd"/>
            <w:r w:rsidRPr="00883923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Пятина  О.О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Муниципальная  выставка детского творчества «Здравствуй, здравствуй Новый год»;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Участие-3чел</w:t>
            </w:r>
          </w:p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C50B1" w:rsidRPr="00883923" w:rsidTr="00DC50B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left="34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</w:tr>
      <w:tr w:rsidR="00DC50B1" w:rsidRPr="00883923" w:rsidTr="00DC50B1">
        <w:trPr>
          <w:trHeight w:val="31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«Алгоритм»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sz w:val="22"/>
                <w:szCs w:val="22"/>
              </w:rPr>
              <w:t>Князева Н.</w:t>
            </w:r>
            <w:proofErr w:type="gramStart"/>
            <w:r w:rsidRPr="0088392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Всероссийская олимпиада по ПДД для 6 классов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Всероссийский творческий конкурс «Этих дней не смолкнет слава»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 xml:space="preserve">Всероссийская викторина </w:t>
            </w:r>
            <w:r w:rsidRPr="00883923">
              <w:rPr>
                <w:rFonts w:ascii="Times New Roman" w:hAnsi="Times New Roman" w:cs="Times New Roman"/>
                <w:i/>
              </w:rPr>
              <w:lastRenderedPageBreak/>
              <w:t>«Травма. Первая помощь»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lastRenderedPageBreak/>
              <w:t>3м. – 1чел</w:t>
            </w: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1 м. -2чел</w:t>
            </w: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2 м. – 2чел</w:t>
            </w:r>
          </w:p>
        </w:tc>
      </w:tr>
      <w:tr w:rsidR="00DC50B1" w:rsidRPr="00883923" w:rsidTr="00DC50B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Всероссийская акция «Открытка к 9 мая»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Участие-1чел</w:t>
            </w:r>
          </w:p>
        </w:tc>
      </w:tr>
      <w:tr w:rsidR="00DC50B1" w:rsidRPr="00883923" w:rsidTr="00DC50B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«Хозяюшка»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Алексеева О.А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Муниципальный конкурс «Новогодние приключения 2019»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Республиканский конкурс «Поклонимся Великим тем годам»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Всероссийский конкурс «Библиотекарь 2019»</w:t>
            </w:r>
          </w:p>
          <w:p w:rsidR="00DC50B1" w:rsidRPr="00883923" w:rsidRDefault="00DC50B1" w:rsidP="003E02D2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Муниципальный конкурс от Отд</w:t>
            </w:r>
            <w:proofErr w:type="gramStart"/>
            <w:r w:rsidRPr="00883923">
              <w:rPr>
                <w:rFonts w:ascii="Times New Roman" w:hAnsi="Times New Roman" w:cs="Times New Roman"/>
                <w:i/>
              </w:rPr>
              <w:t>.М</w:t>
            </w:r>
            <w:proofErr w:type="gramEnd"/>
            <w:r w:rsidRPr="00883923">
              <w:rPr>
                <w:rFonts w:ascii="Times New Roman" w:hAnsi="Times New Roman" w:cs="Times New Roman"/>
                <w:i/>
              </w:rPr>
              <w:t xml:space="preserve">ВД России по </w:t>
            </w:r>
            <w:proofErr w:type="spellStart"/>
            <w:r w:rsidRPr="00883923">
              <w:rPr>
                <w:rFonts w:ascii="Times New Roman" w:hAnsi="Times New Roman" w:cs="Times New Roman"/>
                <w:i/>
              </w:rPr>
              <w:t>Боградскому</w:t>
            </w:r>
            <w:proofErr w:type="spellEnd"/>
            <w:r w:rsidRPr="00883923">
              <w:rPr>
                <w:rFonts w:ascii="Times New Roman" w:hAnsi="Times New Roman" w:cs="Times New Roman"/>
                <w:i/>
              </w:rPr>
              <w:t xml:space="preserve"> району «Полицейский дядя Стёпа»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Участие -3чел</w:t>
            </w: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Участие -3чел</w:t>
            </w: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Участие -3чел</w:t>
            </w: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1 м -1 чел</w:t>
            </w:r>
          </w:p>
          <w:p w:rsidR="00D623B5" w:rsidRPr="00AB6065" w:rsidRDefault="00D623B5" w:rsidP="003E02D2">
            <w:pPr>
              <w:rPr>
                <w:rFonts w:ascii="Times New Roman" w:hAnsi="Times New Roman" w:cs="Times New Roman"/>
              </w:rPr>
            </w:pPr>
          </w:p>
          <w:p w:rsidR="00D623B5" w:rsidRPr="00883923" w:rsidRDefault="00D623B5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1м-1чел</w:t>
            </w:r>
          </w:p>
          <w:p w:rsidR="00D623B5" w:rsidRPr="00883923" w:rsidRDefault="00D623B5" w:rsidP="003E02D2">
            <w:pPr>
              <w:rPr>
                <w:rFonts w:ascii="Times New Roman" w:hAnsi="Times New Roman" w:cs="Times New Roman"/>
              </w:rPr>
            </w:pPr>
          </w:p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  <w:r w:rsidRPr="00883923">
              <w:rPr>
                <w:rFonts w:ascii="Times New Roman" w:hAnsi="Times New Roman" w:cs="Times New Roman"/>
              </w:rPr>
              <w:t>Участие -</w:t>
            </w:r>
            <w:r w:rsidR="00D623B5" w:rsidRPr="00883923">
              <w:rPr>
                <w:rFonts w:ascii="Times New Roman" w:hAnsi="Times New Roman" w:cs="Times New Roman"/>
              </w:rPr>
              <w:t>4</w:t>
            </w:r>
          </w:p>
          <w:p w:rsidR="00D623B5" w:rsidRPr="00883923" w:rsidRDefault="00D623B5" w:rsidP="003E02D2">
            <w:pPr>
              <w:rPr>
                <w:rFonts w:ascii="Times New Roman" w:hAnsi="Times New Roman" w:cs="Times New Roman"/>
              </w:rPr>
            </w:pPr>
          </w:p>
        </w:tc>
      </w:tr>
      <w:tr w:rsidR="00DC50B1" w:rsidRPr="00883923" w:rsidTr="00DC50B1"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i/>
              </w:rPr>
              <w:t>«</w:t>
            </w:r>
            <w:r w:rsidRPr="00883923">
              <w:rPr>
                <w:rFonts w:ascii="Times New Roman" w:hAnsi="Times New Roman" w:cs="Times New Roman"/>
              </w:rPr>
              <w:t>Школьный корреспондент»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</w:rPr>
              <w:t>Лопатина И.А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83923" w:rsidRDefault="00DC50B1" w:rsidP="003E02D2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883923">
              <w:rPr>
                <w:rFonts w:ascii="Times New Roman" w:hAnsi="Times New Roman" w:cs="Times New Roman"/>
                <w:i/>
              </w:rPr>
              <w:t>Выпуск школьной газеты</w:t>
            </w:r>
            <w:r w:rsidR="00D623B5" w:rsidRPr="008839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83923">
              <w:rPr>
                <w:rFonts w:ascii="Times New Roman" w:hAnsi="Times New Roman" w:cs="Times New Roman"/>
                <w:i/>
              </w:rPr>
              <w:t>Интерн@т</w:t>
            </w:r>
            <w:proofErr w:type="spellEnd"/>
            <w:r w:rsidRPr="00883923">
              <w:rPr>
                <w:rFonts w:ascii="Times New Roman" w:hAnsi="Times New Roman" w:cs="Times New Roman"/>
                <w:i/>
              </w:rPr>
              <w:t>.</w:t>
            </w:r>
            <w:proofErr w:type="spellStart"/>
            <w:r w:rsidRPr="00883923">
              <w:rPr>
                <w:rFonts w:ascii="Times New Roman" w:hAnsi="Times New Roman" w:cs="Times New Roman"/>
                <w:i/>
                <w:lang w:val="en-US"/>
              </w:rPr>
              <w:t>ru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83923" w:rsidRDefault="00DC50B1" w:rsidP="003E02D2">
            <w:pPr>
              <w:rPr>
                <w:rFonts w:ascii="Times New Roman" w:hAnsi="Times New Roman" w:cs="Times New Roman"/>
              </w:rPr>
            </w:pPr>
          </w:p>
        </w:tc>
      </w:tr>
    </w:tbl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AA2618" w:rsidRDefault="00AA2618" w:rsidP="003E02D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  <w:lang w:val="en-US"/>
        </w:rPr>
        <w:t>IV</w:t>
      </w:r>
      <w:r>
        <w:rPr>
          <w:rFonts w:ascii="Times New Roman CYR" w:hAnsi="Times New Roman CYR" w:cs="Times New Roman CYR"/>
          <w:b/>
          <w:bCs/>
          <w:szCs w:val="24"/>
        </w:rPr>
        <w:t>.</w:t>
      </w:r>
      <w:r w:rsidR="003E02D2" w:rsidRPr="00883923">
        <w:rPr>
          <w:rFonts w:ascii="Times New Roman CYR" w:hAnsi="Times New Roman CYR" w:cs="Times New Roman CYR"/>
          <w:b/>
          <w:bCs/>
          <w:szCs w:val="24"/>
        </w:rPr>
        <w:t xml:space="preserve">Итоги успеваемости и оздоровления по школе-интернату </w:t>
      </w:r>
    </w:p>
    <w:p w:rsidR="003E02D2" w:rsidRPr="00883923" w:rsidRDefault="00AA2618" w:rsidP="003E02D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                                              </w:t>
      </w:r>
      <w:r w:rsidR="003E02D2" w:rsidRPr="00883923">
        <w:rPr>
          <w:rFonts w:ascii="Times New Roman CYR" w:hAnsi="Times New Roman CYR" w:cs="Times New Roman CYR"/>
          <w:b/>
          <w:bCs/>
          <w:szCs w:val="24"/>
        </w:rPr>
        <w:t>в 2018-2019  учебном году</w:t>
      </w:r>
    </w:p>
    <w:tbl>
      <w:tblPr>
        <w:tblW w:w="10102" w:type="dxa"/>
        <w:tblInd w:w="-496" w:type="dxa"/>
        <w:tblLayout w:type="fixed"/>
        <w:tblLook w:val="0000"/>
      </w:tblPr>
      <w:tblGrid>
        <w:gridCol w:w="531"/>
        <w:gridCol w:w="2794"/>
        <w:gridCol w:w="816"/>
        <w:gridCol w:w="7"/>
        <w:gridCol w:w="845"/>
        <w:gridCol w:w="6"/>
        <w:gridCol w:w="992"/>
        <w:gridCol w:w="22"/>
        <w:gridCol w:w="897"/>
        <w:gridCol w:w="1056"/>
        <w:gridCol w:w="7"/>
        <w:gridCol w:w="1063"/>
        <w:gridCol w:w="1066"/>
      </w:tblGrid>
      <w:tr w:rsidR="003E02D2" w:rsidRPr="00883923" w:rsidTr="003E02D2">
        <w:trPr>
          <w:trHeight w:val="1"/>
        </w:trPr>
        <w:tc>
          <w:tcPr>
            <w:tcW w:w="5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proofErr w:type="spellStart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Параметры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Всего по школе</w:t>
            </w:r>
          </w:p>
        </w:tc>
        <w:tc>
          <w:tcPr>
            <w:tcW w:w="27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 xml:space="preserve">Из них в  </w:t>
            </w:r>
            <w:proofErr w:type="spellStart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общеобразова</w:t>
            </w:r>
            <w:proofErr w:type="spellEnd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тельных </w:t>
            </w:r>
            <w:proofErr w:type="gramStart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классах</w:t>
            </w:r>
            <w:proofErr w:type="gramEnd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 xml:space="preserve"> (ОК)</w:t>
            </w:r>
          </w:p>
        </w:tc>
        <w:tc>
          <w:tcPr>
            <w:tcW w:w="31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Из них в коррекционных классах  (КК)</w:t>
            </w:r>
          </w:p>
        </w:tc>
      </w:tr>
      <w:tr w:rsidR="003E02D2" w:rsidRPr="00883923" w:rsidTr="003E02D2">
        <w:trPr>
          <w:trHeight w:val="537"/>
        </w:trPr>
        <w:tc>
          <w:tcPr>
            <w:tcW w:w="53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5-9</w:t>
            </w:r>
          </w:p>
        </w:tc>
        <w:tc>
          <w:tcPr>
            <w:tcW w:w="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по  ОК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</w:t>
            </w: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5-9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по КК</w:t>
            </w:r>
          </w:p>
        </w:tc>
      </w:tr>
      <w:tr w:rsidR="003E02D2" w:rsidRPr="00883923" w:rsidTr="003E02D2">
        <w:trPr>
          <w:trHeight w:val="1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Количество учащихся на начало года: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Из них в начальной школе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в основной школе</w:t>
            </w:r>
          </w:p>
        </w:tc>
        <w:tc>
          <w:tcPr>
            <w:tcW w:w="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883923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88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3E02D2" w:rsidRPr="00883923" w:rsidTr="003E02D2">
        <w:trPr>
          <w:trHeight w:val="1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Количество учащихся на конец года: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из них в начальной школе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в основной школе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3E02D2" w:rsidRPr="00883923" w:rsidTr="003E02D2">
        <w:trPr>
          <w:trHeight w:val="1806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Переведены в следующий 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класс: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из них в начальной школе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в основной школе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 xml:space="preserve">Из них условно 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 начальной школе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в основной школе</w:t>
            </w:r>
          </w:p>
        </w:tc>
        <w:tc>
          <w:tcPr>
            <w:tcW w:w="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1</w:t>
            </w:r>
            <w:r w:rsidRPr="0088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E02D2" w:rsidRPr="00883923" w:rsidRDefault="003E02D2" w:rsidP="003E02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3E02D2" w:rsidRPr="00883923" w:rsidTr="003E02D2">
        <w:trPr>
          <w:trHeight w:val="1835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Переведены</w:t>
            </w:r>
            <w:proofErr w:type="gramEnd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обучение по адаптированной  основной общеобразовательной программе: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из них в начальной школе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в основной школе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02D2" w:rsidRPr="00883923" w:rsidRDefault="003E02D2" w:rsidP="003E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D2" w:rsidRPr="00883923" w:rsidRDefault="003E02D2" w:rsidP="003E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D2" w:rsidRPr="00883923" w:rsidRDefault="003E02D2" w:rsidP="003E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E02D2" w:rsidRPr="00883923" w:rsidTr="003E02D2">
        <w:trPr>
          <w:trHeight w:val="1115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Оставлены</w:t>
            </w:r>
            <w:proofErr w:type="gramEnd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второй год по решению педсовета: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Из них в начальной школе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в основной школе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Calibri" w:hAnsi="Calibri" w:cs="Calibri"/>
                <w:sz w:val="20"/>
                <w:szCs w:val="20"/>
              </w:rPr>
              <w:t>0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E02D2" w:rsidRPr="00883923" w:rsidTr="003E02D2">
        <w:trPr>
          <w:trHeight w:val="1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Уровень </w:t>
            </w:r>
            <w:proofErr w:type="spellStart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обученности</w:t>
            </w:r>
            <w:proofErr w:type="spellEnd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 xml:space="preserve"> (стандарт образования):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Из них в начальной школе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в основной школе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</w:t>
            </w:r>
          </w:p>
        </w:tc>
      </w:tr>
      <w:tr w:rsidR="003E02D2" w:rsidRPr="00883923" w:rsidTr="003E02D2">
        <w:trPr>
          <w:trHeight w:val="265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Качество обучения: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Calibri" w:hAnsi="Calibri" w:cs="Calibri"/>
                <w:sz w:val="20"/>
                <w:szCs w:val="20"/>
              </w:rPr>
              <w:t>32,3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3E02D2" w:rsidRPr="00883923" w:rsidTr="003E02D2">
        <w:trPr>
          <w:trHeight w:val="1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Уровень </w:t>
            </w:r>
            <w:proofErr w:type="spellStart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>оздоровленности</w:t>
            </w:r>
            <w:proofErr w:type="spellEnd"/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 xml:space="preserve"> школьников: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Calibri" w:hAnsi="Calibri" w:cs="Calibri"/>
                <w:sz w:val="20"/>
                <w:szCs w:val="20"/>
              </w:rPr>
              <w:t>(3,3 %)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Calibri" w:hAnsi="Calibri" w:cs="Calibri"/>
                <w:sz w:val="20"/>
                <w:szCs w:val="20"/>
              </w:rPr>
              <w:t>6 (4,5%)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Calibri" w:hAnsi="Calibri" w:cs="Calibri"/>
                <w:sz w:val="20"/>
                <w:szCs w:val="20"/>
              </w:rPr>
              <w:t>(7,7%)</w:t>
            </w:r>
          </w:p>
        </w:tc>
        <w:tc>
          <w:tcPr>
            <w:tcW w:w="107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Calibri" w:hAnsi="Calibri" w:cs="Calibri"/>
                <w:sz w:val="20"/>
                <w:szCs w:val="20"/>
              </w:rPr>
              <w:t>(2,5%)</w:t>
            </w:r>
          </w:p>
        </w:tc>
      </w:tr>
      <w:tr w:rsidR="003E02D2" w:rsidRPr="00883923" w:rsidTr="003E02D2">
        <w:trPr>
          <w:trHeight w:val="1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83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Получили аттестаты и свидетельства об общем и специальном образовании </w:t>
            </w:r>
          </w:p>
        </w:tc>
        <w:tc>
          <w:tcPr>
            <w:tcW w:w="35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39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3E02D2" w:rsidRPr="00883923" w:rsidRDefault="003E02D2" w:rsidP="003E02D2">
      <w:pPr>
        <w:shd w:val="clear" w:color="auto" w:fill="FFFFFF"/>
        <w:rPr>
          <w:b/>
          <w:bCs/>
          <w:sz w:val="23"/>
          <w:szCs w:val="23"/>
        </w:rPr>
      </w:pPr>
    </w:p>
    <w:p w:rsidR="00CA3825" w:rsidRPr="00883923" w:rsidRDefault="00CA3825" w:rsidP="00CA3825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3E02D2" w:rsidRPr="00883923" w:rsidRDefault="003E02D2" w:rsidP="003E02D2">
      <w:pPr>
        <w:shd w:val="clear" w:color="auto" w:fill="FFFFFF"/>
        <w:jc w:val="center"/>
        <w:rPr>
          <w:rFonts w:ascii="Times New Roman" w:hAnsi="Times New Roman" w:cs="Times New Roman"/>
          <w:b/>
          <w:bCs/>
          <w:szCs w:val="24"/>
        </w:rPr>
      </w:pPr>
      <w:r w:rsidRPr="00883923">
        <w:rPr>
          <w:rFonts w:ascii="Times New Roman" w:hAnsi="Times New Roman" w:cs="Times New Roman"/>
          <w:b/>
          <w:bCs/>
          <w:szCs w:val="24"/>
        </w:rPr>
        <w:t>Качество знаний обучающихся в 2018-2019 учебном году по классам</w:t>
      </w:r>
    </w:p>
    <w:p w:rsidR="003E02D2" w:rsidRPr="00883923" w:rsidRDefault="003E02D2" w:rsidP="003E02D2">
      <w:pPr>
        <w:shd w:val="clear" w:color="auto" w:fill="FFFFFF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928"/>
        <w:gridCol w:w="1590"/>
        <w:gridCol w:w="1418"/>
        <w:gridCol w:w="1204"/>
        <w:gridCol w:w="1625"/>
        <w:gridCol w:w="1140"/>
        <w:gridCol w:w="1387"/>
        <w:gridCol w:w="273"/>
        <w:gridCol w:w="6"/>
      </w:tblGrid>
      <w:tr w:rsidR="003E02D2" w:rsidRPr="00883923" w:rsidTr="003E02D2">
        <w:trPr>
          <w:trHeight w:val="84"/>
        </w:trPr>
        <w:tc>
          <w:tcPr>
            <w:tcW w:w="928" w:type="dxa"/>
            <w:vMerge w:val="restart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класс</w:t>
            </w:r>
          </w:p>
        </w:tc>
        <w:tc>
          <w:tcPr>
            <w:tcW w:w="4212" w:type="dxa"/>
            <w:gridSpan w:val="3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1-ое полугодие</w:t>
            </w:r>
          </w:p>
        </w:tc>
        <w:tc>
          <w:tcPr>
            <w:tcW w:w="4152" w:type="dxa"/>
            <w:gridSpan w:val="3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год</w:t>
            </w:r>
          </w:p>
        </w:tc>
        <w:tc>
          <w:tcPr>
            <w:tcW w:w="279" w:type="dxa"/>
            <w:gridSpan w:val="2"/>
            <w:vMerge w:val="restart"/>
            <w:tcBorders>
              <w:top w:val="nil"/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trHeight w:val="192"/>
        </w:trPr>
        <w:tc>
          <w:tcPr>
            <w:tcW w:w="928" w:type="dxa"/>
            <w:vMerge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</w:t>
            </w:r>
          </w:p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обучающихся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Количество</w:t>
            </w:r>
          </w:p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ударников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% качества по классу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</w:t>
            </w:r>
          </w:p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обучающихся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</w:t>
            </w:r>
          </w:p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ударников</w:t>
            </w:r>
          </w:p>
        </w:tc>
        <w:tc>
          <w:tcPr>
            <w:tcW w:w="1387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% качества по классу</w:t>
            </w:r>
          </w:p>
        </w:tc>
        <w:tc>
          <w:tcPr>
            <w:tcW w:w="279" w:type="dxa"/>
            <w:gridSpan w:val="2"/>
            <w:vMerge/>
            <w:tcBorders>
              <w:bottom w:val="nil"/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312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1 а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44.7pt;margin-top:11.75pt;width:0;height:13.35pt;flip:y;z-index:251672576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73" w:type="dxa"/>
            <w:vMerge w:val="restart"/>
            <w:tcBorders>
              <w:top w:val="nil"/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E02D2" w:rsidRPr="00883923" w:rsidRDefault="003E02D2" w:rsidP="003E02D2">
            <w:pPr>
              <w:rPr>
                <w:rFonts w:ascii="Times New Roman" w:hAnsi="Times New Roman" w:cs="Times New Roman"/>
                <w:szCs w:val="24"/>
              </w:rPr>
            </w:pPr>
          </w:p>
          <w:p w:rsidR="003E02D2" w:rsidRPr="00883923" w:rsidRDefault="003E02D2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240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2 а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</w:rPr>
            </w:pPr>
            <w:r w:rsidRPr="00883923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</w:rPr>
            </w:pPr>
            <w:r w:rsidRPr="0088392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</w:rPr>
            </w:pPr>
            <w:r w:rsidRPr="00883923">
              <w:rPr>
                <w:rFonts w:ascii="Times New Roman" w:hAnsi="Times New Roman" w:cs="Times New Roman"/>
                <w:bCs/>
              </w:rPr>
              <w:t>16,7 %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</w:rPr>
            </w:pPr>
            <w:r w:rsidRPr="00883923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 id="_x0000_s1036" type="#_x0000_t32" style="position:absolute;margin-left:50.1pt;margin-top:13.35pt;width:.6pt;height:13.2pt;flip:y;z-index:251670528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/>
                <w:bCs/>
                <w:szCs w:val="24"/>
              </w:rPr>
              <w:t>31,3 %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3 а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20  %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28,6</w:t>
            </w: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324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3 в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40 %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  <w:highlight w:val="yellow"/>
              </w:rPr>
              <w:t>4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27" type="#_x0000_t32" style="position:absolute;margin-left:50.7pt;margin-top:13.15pt;width:0;height:14.95pt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26" type="#_x0000_t32" style="position:absolute;margin-left:50.1pt;margin-top:8.3pt;width:10.2pt;height:.05pt;z-index:251660288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Cs/>
                <w:szCs w:val="24"/>
              </w:rPr>
              <w:t xml:space="preserve"> 40%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276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4 а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21 %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387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16,7%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240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5 а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28,6%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28" type="#_x0000_t32" style="position:absolute;margin-left:50.1pt;margin-top:3.1pt;width:.05pt;height:10.8pt;z-index:251662336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Cs/>
                <w:szCs w:val="24"/>
              </w:rPr>
              <w:t xml:space="preserve"> 26,7 %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336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6 а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  <w:r w:rsidRPr="00883923">
              <w:rPr>
                <w:rFonts w:ascii="Times New Roman" w:hAnsi="Times New Roman" w:cs="Times New Roman"/>
                <w:bCs/>
                <w:sz w:val="16"/>
                <w:szCs w:val="16"/>
              </w:rPr>
              <w:t>(1 в Евпатории)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31,3 %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  <w:r w:rsidRPr="00883923">
              <w:rPr>
                <w:rFonts w:ascii="Times New Roman" w:hAnsi="Times New Roman" w:cs="Times New Roman"/>
                <w:bCs/>
                <w:sz w:val="16"/>
                <w:szCs w:val="16"/>
              </w:rPr>
              <w:t>(1 в Евпатории)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29" type="#_x0000_t32" style="position:absolute;margin-left:44.7pt;margin-top:8pt;width:15.6pt;height:.05pt;z-index:251663360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Cs/>
                <w:szCs w:val="24"/>
              </w:rPr>
              <w:t>31,3 %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312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7 а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883923">
              <w:rPr>
                <w:rFonts w:ascii="Times New Roman" w:hAnsi="Times New Roman" w:cs="Times New Roman"/>
                <w:bCs/>
                <w:sz w:val="16"/>
                <w:szCs w:val="16"/>
              </w:rPr>
              <w:t>(2 в Евпатории)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26,7 %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Pr="00883923">
              <w:rPr>
                <w:rFonts w:ascii="Times New Roman" w:hAnsi="Times New Roman" w:cs="Times New Roman"/>
                <w:bCs/>
                <w:sz w:val="16"/>
                <w:szCs w:val="16"/>
              </w:rPr>
              <w:t>(2 в Евпатории)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42" type="#_x0000_t32" style="position:absolute;margin-left:54.3pt;margin-top:.15pt;width:.6pt;height:13.2pt;flip:y;z-index:251676672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Cs/>
                <w:szCs w:val="24"/>
              </w:rPr>
              <w:t>33,3 %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348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8 а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85,7%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30" type="#_x0000_t32" style="position:absolute;margin-left:50.1pt;margin-top:3.4pt;width:0;height:14.45pt;z-index:251664384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Cs/>
                <w:szCs w:val="24"/>
              </w:rPr>
              <w:t>71,4 %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336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9 а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11,1%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31" type="#_x0000_t32" style="position:absolute;margin-left:40.95pt;margin-top:7.75pt;width:19.35pt;height:.05pt;z-index:251665408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Cs/>
                <w:szCs w:val="24"/>
              </w:rPr>
              <w:t>11,1 %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168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133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33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28 %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126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34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 id="_x0000_s1041" type="#_x0000_t32" style="position:absolute;margin-left:54.9pt;margin-top:1.2pt;width:.05pt;height:11.4pt;flip:y;z-index:251675648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/>
                <w:bCs/>
                <w:szCs w:val="24"/>
              </w:rPr>
              <w:t>30,1 %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226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2 б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33%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37" type="#_x0000_t32" style="position:absolute;margin-left:54.9pt;margin-top:1.3pt;width:.05pt;height:14.4pt;flip:y;z-index:251671552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Cs/>
                <w:szCs w:val="24"/>
              </w:rPr>
              <w:t>40 %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192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3 б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43 %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32" type="#_x0000_t32" style="position:absolute;margin-left:40.95pt;margin-top:1.4pt;width:0;height:12.6pt;flip:y;z-index:251666432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Cs/>
                <w:szCs w:val="24"/>
              </w:rPr>
              <w:t>50 %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276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5 б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33,3 %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39" type="#_x0000_t32" style="position:absolute;margin-left:50.7pt;margin-top:3.6pt;width:0;height:8.25pt;z-index:251673600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Cs/>
                <w:szCs w:val="24"/>
              </w:rPr>
              <w:t>33,3 %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70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6 б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43%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40" type="#_x0000_t32" style="position:absolute;margin-left:44.7pt;margin-top:6.55pt;width:12.75pt;height:.75pt;flip:y;z-index:251674624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Cs/>
                <w:szCs w:val="24"/>
              </w:rPr>
              <w:t>50 %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252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7 б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75 %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33" type="#_x0000_t32" style="position:absolute;margin-left:42.3pt;margin-top:2.3pt;width:0;height:12.6pt;z-index:251667456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Cs/>
                <w:szCs w:val="24"/>
              </w:rPr>
              <w:t>50 %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240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8 б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100 %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34" type="#_x0000_t32" style="position:absolute;margin-left:42.3pt;margin-top:6.6pt;width:18pt;height:0;z-index:251668480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Cs/>
                <w:szCs w:val="24"/>
              </w:rPr>
              <w:t>100 %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288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9 б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60 %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3923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35" type="#_x0000_t32" style="position:absolute;margin-left:42.3pt;margin-top:5.4pt;width:18pt;height:.05pt;z-index:251669504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Cs/>
                <w:szCs w:val="24"/>
              </w:rPr>
              <w:t>60 %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324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</w:rPr>
            </w:pPr>
            <w:r w:rsidRPr="00883923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</w:rPr>
            </w:pPr>
            <w:r w:rsidRPr="0088392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</w:rPr>
            </w:pPr>
            <w:r w:rsidRPr="00883923">
              <w:rPr>
                <w:rFonts w:ascii="Times New Roman" w:hAnsi="Times New Roman" w:cs="Times New Roman"/>
                <w:b/>
                <w:bCs/>
              </w:rPr>
              <w:t>50 %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</w:rPr>
            </w:pPr>
            <w:r w:rsidRPr="00883923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17</w:t>
            </w:r>
          </w:p>
        </w:tc>
        <w:tc>
          <w:tcPr>
            <w:tcW w:w="1387" w:type="dxa"/>
          </w:tcPr>
          <w:p w:rsidR="003E02D2" w:rsidRPr="00883923" w:rsidRDefault="002A2CBC" w:rsidP="003E02D2">
            <w:pPr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 id="_x0000_s1044" type="#_x0000_t32" style="position:absolute;margin-left:45.3pt;margin-top:15.1pt;width:.05pt;height:21.6pt;flip:y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 id="_x0000_s1043" type="#_x0000_t32" style="position:absolute;margin-left:42.3pt;margin-top:7.9pt;width:18pt;height:.05pt;z-index:251677696;mso-position-horizontal-relative:text;mso-position-vertical-relative:text" o:connectortype="straight">
                  <v:stroke endarrow="block"/>
                </v:shape>
              </w:pict>
            </w:r>
            <w:r w:rsidR="003E02D2" w:rsidRPr="00883923">
              <w:rPr>
                <w:rFonts w:ascii="Times New Roman" w:hAnsi="Times New Roman" w:cs="Times New Roman"/>
                <w:b/>
                <w:bCs/>
                <w:szCs w:val="24"/>
              </w:rPr>
              <w:t xml:space="preserve">50 </w:t>
            </w:r>
            <w:r w:rsidR="003E02D2" w:rsidRPr="00883923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E02D2" w:rsidRPr="00883923" w:rsidTr="003E02D2">
        <w:trPr>
          <w:gridAfter w:val="1"/>
          <w:wAfter w:w="6" w:type="dxa"/>
          <w:trHeight w:val="216"/>
        </w:trPr>
        <w:tc>
          <w:tcPr>
            <w:tcW w:w="92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3923">
              <w:rPr>
                <w:rFonts w:ascii="Times New Roman" w:hAnsi="Times New Roman" w:cs="Times New Roman"/>
                <w:b/>
                <w:bCs/>
              </w:rPr>
              <w:t>Итогопо</w:t>
            </w:r>
            <w:proofErr w:type="spellEnd"/>
            <w:r w:rsidRPr="00883923">
              <w:rPr>
                <w:rFonts w:ascii="Times New Roman" w:hAnsi="Times New Roman" w:cs="Times New Roman"/>
                <w:b/>
                <w:bCs/>
              </w:rPr>
              <w:t xml:space="preserve"> школе</w:t>
            </w:r>
          </w:p>
        </w:tc>
        <w:tc>
          <w:tcPr>
            <w:tcW w:w="159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171</w:t>
            </w:r>
          </w:p>
        </w:tc>
        <w:tc>
          <w:tcPr>
            <w:tcW w:w="1418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52</w:t>
            </w:r>
          </w:p>
        </w:tc>
        <w:tc>
          <w:tcPr>
            <w:tcW w:w="1204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33,3%</w:t>
            </w:r>
          </w:p>
        </w:tc>
        <w:tc>
          <w:tcPr>
            <w:tcW w:w="1625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160</w:t>
            </w:r>
          </w:p>
        </w:tc>
        <w:tc>
          <w:tcPr>
            <w:tcW w:w="1140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szCs w:val="24"/>
              </w:rPr>
              <w:t>51</w:t>
            </w:r>
          </w:p>
        </w:tc>
        <w:tc>
          <w:tcPr>
            <w:tcW w:w="1387" w:type="dxa"/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 w:rsidRPr="00883923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34,7 %</w:t>
            </w:r>
          </w:p>
        </w:tc>
        <w:tc>
          <w:tcPr>
            <w:tcW w:w="273" w:type="dxa"/>
            <w:vMerge/>
            <w:tcBorders>
              <w:bottom w:val="nil"/>
              <w:right w:val="nil"/>
            </w:tcBorders>
          </w:tcPr>
          <w:p w:rsidR="003E02D2" w:rsidRPr="00883923" w:rsidRDefault="003E02D2" w:rsidP="003E02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3E02D2" w:rsidRPr="00883923" w:rsidRDefault="003E02D2" w:rsidP="003E02D2">
      <w:pPr>
        <w:shd w:val="clear" w:color="auto" w:fill="FFFFFF"/>
        <w:rPr>
          <w:rFonts w:ascii="Times New Roman" w:hAnsi="Times New Roman" w:cs="Times New Roman"/>
          <w:b/>
          <w:bCs/>
          <w:szCs w:val="24"/>
        </w:rPr>
      </w:pPr>
    </w:p>
    <w:p w:rsidR="003E02D2" w:rsidRPr="00883923" w:rsidRDefault="003E02D2" w:rsidP="003E02D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839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Диаграмма уровня </w:t>
      </w:r>
      <w:proofErr w:type="spellStart"/>
      <w:r w:rsidRPr="008839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обученности</w:t>
      </w:r>
      <w:proofErr w:type="spellEnd"/>
      <w:r w:rsidRPr="008839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и качества знаний</w:t>
      </w:r>
    </w:p>
    <w:p w:rsidR="003E02D2" w:rsidRPr="00883923" w:rsidRDefault="003E02D2" w:rsidP="003E02D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E02D2" w:rsidRPr="00883923" w:rsidRDefault="003E02D2" w:rsidP="003E02D2">
      <w:pPr>
        <w:shd w:val="clear" w:color="auto" w:fill="FFFFFF"/>
        <w:rPr>
          <w:rFonts w:ascii="Times New Roman" w:hAnsi="Times New Roman" w:cs="Times New Roman"/>
          <w:b/>
          <w:bCs/>
          <w:szCs w:val="24"/>
        </w:rPr>
      </w:pPr>
      <w:r w:rsidRPr="00883923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5943600" cy="214122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02D2" w:rsidRPr="00883923" w:rsidRDefault="003E02D2" w:rsidP="003E02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b/>
          <w:bCs/>
          <w:szCs w:val="24"/>
        </w:rPr>
        <w:t xml:space="preserve">Вывод: </w:t>
      </w:r>
      <w:proofErr w:type="gramStart"/>
      <w:r w:rsidRPr="00883923">
        <w:rPr>
          <w:rFonts w:ascii="Times New Roman" w:hAnsi="Times New Roman" w:cs="Times New Roman"/>
          <w:bCs/>
          <w:szCs w:val="24"/>
        </w:rPr>
        <w:t xml:space="preserve">Из данных таблиц и диаграммы видно, что </w:t>
      </w:r>
      <w:r w:rsidRPr="00883923">
        <w:rPr>
          <w:rFonts w:ascii="Times New Roman" w:hAnsi="Times New Roman" w:cs="Times New Roman"/>
          <w:szCs w:val="24"/>
        </w:rPr>
        <w:t xml:space="preserve">качество обучения в целом по школе,  по сравнению с прошлым годом, повысилось на 4,2 %.  Качество знаний  в общеобразовательных классах, в целом повысилось на 5,8% . В старших классах оно повысилось на 6 %,а  в  начальных  классах на 5,8 %.  Уровень </w:t>
      </w:r>
      <w:proofErr w:type="spellStart"/>
      <w:r w:rsidRPr="00883923">
        <w:rPr>
          <w:rFonts w:ascii="Times New Roman" w:hAnsi="Times New Roman" w:cs="Times New Roman"/>
          <w:szCs w:val="24"/>
        </w:rPr>
        <w:t>обученности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в целом по школе повысился на 2,2%. Рейтинг классов: лучшее качество обучения среди  классов</w:t>
      </w:r>
      <w:proofErr w:type="gramEnd"/>
      <w:r w:rsidRPr="00883923">
        <w:rPr>
          <w:rFonts w:ascii="Times New Roman" w:hAnsi="Times New Roman" w:cs="Times New Roman"/>
          <w:szCs w:val="24"/>
        </w:rPr>
        <w:t xml:space="preserve"> показали обучающиеся 8а, 7 а, 3 в, 8 б, 9 б.</w:t>
      </w:r>
    </w:p>
    <w:p w:rsidR="003E02D2" w:rsidRPr="00883923" w:rsidRDefault="003E02D2" w:rsidP="003E02D2">
      <w:pPr>
        <w:shd w:val="clear" w:color="auto" w:fill="FFFFFF"/>
        <w:ind w:firstLine="794"/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bCs/>
          <w:szCs w:val="24"/>
        </w:rPr>
        <w:t>Тем не менее</w:t>
      </w:r>
      <w:r w:rsidRPr="00883923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883923">
        <w:rPr>
          <w:rFonts w:ascii="Times New Roman" w:hAnsi="Times New Roman" w:cs="Times New Roman"/>
          <w:szCs w:val="24"/>
        </w:rPr>
        <w:t xml:space="preserve"> задача по повышению качества и уровня обучения продолжает оставаться актуальной.</w:t>
      </w:r>
    </w:p>
    <w:p w:rsidR="003E02D2" w:rsidRPr="00883923" w:rsidRDefault="003E02D2" w:rsidP="003E02D2">
      <w:pPr>
        <w:shd w:val="clear" w:color="auto" w:fill="FFFFFF"/>
        <w:ind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В следующем учебном году педагогам необходимо более тщательно диагностировать пробелы в знаниях вновь прибывших учеников и организовывать с ними дополнительные занятия. Следует обратить внимание на организацию систематического повторения и ликвидацию пробелов в знаниях, усилить индивидуальную работу со </w:t>
      </w:r>
      <w:proofErr w:type="gramStart"/>
      <w:r w:rsidRPr="00883923">
        <w:rPr>
          <w:rFonts w:ascii="Times New Roman" w:eastAsia="Times New Roman" w:hAnsi="Times New Roman" w:cs="Times New Roman"/>
          <w:szCs w:val="24"/>
          <w:lang w:eastAsia="ru-RU"/>
        </w:rPr>
        <w:t>слабоуспевающими</w:t>
      </w:r>
      <w:proofErr w:type="gramEnd"/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 обучающимися. Для данных учащихся составлять индивидуальный образовательный маршрут. </w:t>
      </w:r>
      <w:r w:rsidRPr="00883923">
        <w:rPr>
          <w:rFonts w:ascii="Times New Roman" w:hAnsi="Times New Roman" w:cs="Times New Roman"/>
          <w:szCs w:val="24"/>
        </w:rPr>
        <w:t xml:space="preserve">Классным руководителям и учителям-предметникам продолжить работу с </w:t>
      </w:r>
      <w:r w:rsidRPr="00883923">
        <w:rPr>
          <w:rFonts w:ascii="Times New Roman" w:eastAsia="Times New Roman" w:hAnsi="Times New Roman" w:cs="Times New Roman"/>
          <w:szCs w:val="24"/>
          <w:lang w:eastAsia="ru-RU"/>
        </w:rPr>
        <w:t>обучающимися</w:t>
      </w:r>
      <w:r w:rsidRPr="00883923">
        <w:rPr>
          <w:rFonts w:ascii="Times New Roman" w:hAnsi="Times New Roman" w:cs="Times New Roman"/>
          <w:szCs w:val="24"/>
        </w:rPr>
        <w:t xml:space="preserve"> с одной и  двумя тройками.  </w:t>
      </w:r>
    </w:p>
    <w:p w:rsidR="003E02D2" w:rsidRPr="00883923" w:rsidRDefault="003E02D2" w:rsidP="003E02D2">
      <w:pPr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C0457" w:rsidRPr="00883923" w:rsidRDefault="007C0457" w:rsidP="007C0457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Cs w:val="24"/>
          <w:lang w:eastAsia="ru-RU"/>
        </w:rPr>
      </w:pPr>
      <w:r w:rsidRPr="00883923">
        <w:rPr>
          <w:rFonts w:ascii="Times New Roman" w:hAnsi="Times New Roman" w:cs="Times New Roman"/>
          <w:b/>
          <w:szCs w:val="24"/>
          <w:lang w:eastAsia="ru-RU"/>
        </w:rPr>
        <w:t xml:space="preserve">Уровень </w:t>
      </w:r>
      <w:proofErr w:type="spellStart"/>
      <w:r w:rsidRPr="00883923">
        <w:rPr>
          <w:rFonts w:ascii="Times New Roman" w:hAnsi="Times New Roman" w:cs="Times New Roman"/>
          <w:b/>
          <w:szCs w:val="24"/>
          <w:lang w:eastAsia="ru-RU"/>
        </w:rPr>
        <w:t>обученности</w:t>
      </w:r>
      <w:proofErr w:type="spellEnd"/>
      <w:r w:rsidRPr="00883923">
        <w:rPr>
          <w:rFonts w:ascii="Times New Roman" w:hAnsi="Times New Roman" w:cs="Times New Roman"/>
          <w:b/>
          <w:szCs w:val="24"/>
          <w:lang w:eastAsia="ru-RU"/>
        </w:rPr>
        <w:t xml:space="preserve"> и качества в 4 «а» классе по результатам ВПР в 2018-2019 </w:t>
      </w:r>
      <w:proofErr w:type="spellStart"/>
      <w:r w:rsidRPr="00883923">
        <w:rPr>
          <w:rFonts w:ascii="Times New Roman" w:hAnsi="Times New Roman" w:cs="Times New Roman"/>
          <w:b/>
          <w:szCs w:val="24"/>
          <w:lang w:eastAsia="ru-RU"/>
        </w:rPr>
        <w:t>уч.г</w:t>
      </w:r>
      <w:proofErr w:type="spellEnd"/>
      <w:r w:rsidRPr="00883923">
        <w:rPr>
          <w:rFonts w:ascii="Times New Roman" w:hAnsi="Times New Roman" w:cs="Times New Roman"/>
          <w:b/>
          <w:szCs w:val="24"/>
          <w:lang w:eastAsia="ru-RU"/>
        </w:rPr>
        <w:t>.</w:t>
      </w:r>
    </w:p>
    <w:tbl>
      <w:tblPr>
        <w:tblW w:w="10143" w:type="dxa"/>
        <w:tblInd w:w="-311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1659"/>
        <w:gridCol w:w="1461"/>
        <w:gridCol w:w="1417"/>
        <w:gridCol w:w="1271"/>
        <w:gridCol w:w="1070"/>
        <w:gridCol w:w="1281"/>
        <w:gridCol w:w="992"/>
        <w:gridCol w:w="992"/>
      </w:tblGrid>
      <w:tr w:rsidR="007C0457" w:rsidRPr="00883923" w:rsidTr="00AB6065"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Количество 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Подтвердил оценку за четверть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выше 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ниже 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Сдали на «3»,«4», «5»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% 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Сдали на «4» и «5»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% качества</w:t>
            </w:r>
          </w:p>
        </w:tc>
      </w:tr>
      <w:tr w:rsidR="007C0457" w:rsidRPr="00883923" w:rsidTr="00AB6065">
        <w:trPr>
          <w:trHeight w:val="384"/>
        </w:trPr>
        <w:tc>
          <w:tcPr>
            <w:tcW w:w="1014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  <w:lang w:eastAsia="ru-RU"/>
              </w:rPr>
              <w:t>Русский язык</w:t>
            </w:r>
          </w:p>
        </w:tc>
      </w:tr>
      <w:tr w:rsidR="007C0457" w:rsidRPr="00883923" w:rsidTr="00AB6065">
        <w:trPr>
          <w:trHeight w:val="507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 (83,3 %)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 3 (16,7 %)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38,9 %</w:t>
            </w:r>
          </w:p>
        </w:tc>
      </w:tr>
      <w:tr w:rsidR="007C0457" w:rsidRPr="00883923" w:rsidTr="00AB6065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</w:tr>
      <w:tr w:rsidR="007C0457" w:rsidRPr="00883923" w:rsidTr="00AB6065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14 (77,8 %)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4 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22,2 %)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38,9 %</w:t>
            </w:r>
          </w:p>
        </w:tc>
      </w:tr>
      <w:tr w:rsidR="007C0457" w:rsidRPr="00883923" w:rsidTr="00AB6065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</w:tr>
      <w:tr w:rsidR="007C0457" w:rsidRPr="00883923" w:rsidTr="00AB6065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16 (88,8 %)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 (5,6 %)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1(5,6%)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72,2%</w:t>
            </w:r>
          </w:p>
        </w:tc>
      </w:tr>
    </w:tbl>
    <w:p w:rsidR="007C0457" w:rsidRPr="00883923" w:rsidRDefault="007C0457" w:rsidP="007C045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C0457" w:rsidRPr="00883923" w:rsidRDefault="007C0457" w:rsidP="007C0457">
      <w:pPr>
        <w:shd w:val="clear" w:color="auto" w:fill="FFFFFF"/>
        <w:spacing w:after="120"/>
        <w:rPr>
          <w:rFonts w:ascii="Times New Roman" w:hAnsi="Times New Roman" w:cs="Times New Roman"/>
          <w:b/>
          <w:bCs/>
          <w:szCs w:val="24"/>
          <w:lang w:eastAsia="ru-RU"/>
        </w:rPr>
      </w:pPr>
      <w:r w:rsidRPr="00883923">
        <w:rPr>
          <w:rFonts w:ascii="Times New Roman" w:hAnsi="Times New Roman" w:cs="Times New Roman"/>
          <w:b/>
          <w:szCs w:val="24"/>
          <w:lang w:eastAsia="ru-RU"/>
        </w:rPr>
        <w:t>Общие выводы по результатам выполнения ВПР в 4 классе:</w:t>
      </w:r>
    </w:p>
    <w:p w:rsidR="007C0457" w:rsidRPr="00883923" w:rsidRDefault="007C0457" w:rsidP="007C0457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  <w:r w:rsidRPr="00883923">
        <w:rPr>
          <w:rFonts w:ascii="Times New Roman" w:hAnsi="Times New Roman" w:cs="Times New Roman"/>
          <w:szCs w:val="24"/>
          <w:lang w:eastAsia="ru-RU"/>
        </w:rPr>
        <w:t>Полученные результаты свидетельствуют о том, что </w:t>
      </w:r>
      <w:r w:rsidRPr="00883923">
        <w:rPr>
          <w:rFonts w:ascii="Times New Roman" w:hAnsi="Times New Roman" w:cs="Times New Roman"/>
          <w:iCs/>
          <w:szCs w:val="24"/>
          <w:lang w:eastAsia="ru-RU"/>
        </w:rPr>
        <w:t>100%</w:t>
      </w:r>
      <w:r w:rsidRPr="00883923">
        <w:rPr>
          <w:rFonts w:ascii="Times New Roman" w:hAnsi="Times New Roman" w:cs="Times New Roman"/>
          <w:szCs w:val="24"/>
          <w:lang w:eastAsia="ru-RU"/>
        </w:rPr>
        <w:t> </w:t>
      </w:r>
      <w:proofErr w:type="gramStart"/>
      <w:r w:rsidRPr="00883923">
        <w:rPr>
          <w:rFonts w:ascii="Times New Roman" w:hAnsi="Times New Roman" w:cs="Times New Roman"/>
          <w:szCs w:val="24"/>
          <w:lang w:eastAsia="ru-RU"/>
        </w:rPr>
        <w:t>обучающихся</w:t>
      </w:r>
      <w:proofErr w:type="gramEnd"/>
      <w:r w:rsidRPr="00883923">
        <w:rPr>
          <w:rFonts w:ascii="Times New Roman" w:hAnsi="Times New Roman" w:cs="Times New Roman"/>
          <w:szCs w:val="24"/>
          <w:lang w:eastAsia="ru-RU"/>
        </w:rPr>
        <w:t xml:space="preserve"> 4 класса, участвовавших в  ВПР, справились с проверочной работой, показали хорошие и отличные результаты, но процент качества, который в среднем составляет 50 %, по сравнению с прошлым годом понизился на 16,6 % (в 2017-2018 </w:t>
      </w:r>
      <w:proofErr w:type="spellStart"/>
      <w:r w:rsidRPr="00883923">
        <w:rPr>
          <w:rFonts w:ascii="Times New Roman" w:hAnsi="Times New Roman" w:cs="Times New Roman"/>
          <w:szCs w:val="24"/>
          <w:lang w:eastAsia="ru-RU"/>
        </w:rPr>
        <w:t>уч</w:t>
      </w:r>
      <w:proofErr w:type="spellEnd"/>
      <w:r w:rsidRPr="00883923">
        <w:rPr>
          <w:rFonts w:ascii="Times New Roman" w:hAnsi="Times New Roman" w:cs="Times New Roman"/>
          <w:szCs w:val="24"/>
          <w:lang w:eastAsia="ru-RU"/>
        </w:rPr>
        <w:t>. г. - 66,3 %).</w:t>
      </w:r>
    </w:p>
    <w:p w:rsidR="007C0457" w:rsidRPr="00883923" w:rsidRDefault="007C0457" w:rsidP="007C0457">
      <w:pPr>
        <w:shd w:val="clear" w:color="auto" w:fill="FFFFFF"/>
        <w:spacing w:after="120" w:line="240" w:lineRule="auto"/>
        <w:ind w:firstLine="426"/>
        <w:jc w:val="both"/>
        <w:rPr>
          <w:rFonts w:ascii="Times New Roman" w:hAnsi="Times New Roman" w:cs="Times New Roman"/>
          <w:szCs w:val="24"/>
          <w:lang w:eastAsia="ru-RU"/>
        </w:rPr>
      </w:pPr>
      <w:r w:rsidRPr="00883923">
        <w:rPr>
          <w:rFonts w:ascii="Times New Roman" w:hAnsi="Times New Roman" w:cs="Times New Roman"/>
          <w:szCs w:val="24"/>
          <w:lang w:eastAsia="ru-RU"/>
        </w:rPr>
        <w:t xml:space="preserve">В основном ученики продемонстрировали стабильное владение материалом.  </w:t>
      </w:r>
    </w:p>
    <w:p w:rsidR="007C0457" w:rsidRPr="00883923" w:rsidRDefault="007C0457" w:rsidP="007C0457">
      <w:pPr>
        <w:shd w:val="clear" w:color="auto" w:fill="FFFFFF"/>
        <w:spacing w:after="120" w:line="240" w:lineRule="auto"/>
        <w:ind w:firstLine="426"/>
        <w:jc w:val="both"/>
        <w:rPr>
          <w:rFonts w:ascii="Times New Roman" w:hAnsi="Times New Roman" w:cs="Times New Roman"/>
          <w:szCs w:val="24"/>
          <w:lang w:eastAsia="ru-RU"/>
        </w:rPr>
      </w:pPr>
      <w:r w:rsidRPr="00883923">
        <w:rPr>
          <w:rFonts w:ascii="Times New Roman" w:hAnsi="Times New Roman" w:cs="Times New Roman"/>
          <w:szCs w:val="24"/>
          <w:lang w:eastAsia="ru-RU"/>
        </w:rPr>
        <w:t>Вызвали затруднения задания, проверяющие освоение следующих требований (умений) в соответствии с ФГОС:</w:t>
      </w:r>
    </w:p>
    <w:p w:rsidR="007C0457" w:rsidRPr="00883923" w:rsidRDefault="007C0457" w:rsidP="007C04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7C0457" w:rsidRPr="00883923" w:rsidRDefault="007C0457" w:rsidP="007C0457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Cs w:val="24"/>
          <w:lang w:eastAsia="ru-RU"/>
        </w:rPr>
      </w:pPr>
      <w:r w:rsidRPr="00883923">
        <w:rPr>
          <w:rFonts w:ascii="Times New Roman" w:hAnsi="Times New Roman" w:cs="Times New Roman"/>
          <w:b/>
          <w:szCs w:val="24"/>
          <w:lang w:eastAsia="ru-RU"/>
        </w:rPr>
        <w:t xml:space="preserve">Уровень </w:t>
      </w:r>
      <w:proofErr w:type="spellStart"/>
      <w:r w:rsidRPr="00883923">
        <w:rPr>
          <w:rFonts w:ascii="Times New Roman" w:hAnsi="Times New Roman" w:cs="Times New Roman"/>
          <w:b/>
          <w:szCs w:val="24"/>
          <w:lang w:eastAsia="ru-RU"/>
        </w:rPr>
        <w:t>обученности</w:t>
      </w:r>
      <w:proofErr w:type="spellEnd"/>
      <w:r w:rsidRPr="00883923">
        <w:rPr>
          <w:rFonts w:ascii="Times New Roman" w:hAnsi="Times New Roman" w:cs="Times New Roman"/>
          <w:b/>
          <w:szCs w:val="24"/>
          <w:lang w:eastAsia="ru-RU"/>
        </w:rPr>
        <w:t xml:space="preserve"> и качества в 5 «а» классе по результатам ВПР в 2018-2019 </w:t>
      </w:r>
      <w:proofErr w:type="spellStart"/>
      <w:r w:rsidRPr="00883923">
        <w:rPr>
          <w:rFonts w:ascii="Times New Roman" w:hAnsi="Times New Roman" w:cs="Times New Roman"/>
          <w:b/>
          <w:szCs w:val="24"/>
          <w:lang w:eastAsia="ru-RU"/>
        </w:rPr>
        <w:t>уч.г</w:t>
      </w:r>
      <w:proofErr w:type="spellEnd"/>
      <w:r w:rsidRPr="00883923">
        <w:rPr>
          <w:rFonts w:ascii="Times New Roman" w:hAnsi="Times New Roman" w:cs="Times New Roman"/>
          <w:b/>
          <w:szCs w:val="24"/>
          <w:lang w:eastAsia="ru-RU"/>
        </w:rPr>
        <w:t>.</w:t>
      </w:r>
    </w:p>
    <w:tbl>
      <w:tblPr>
        <w:tblW w:w="10143" w:type="dxa"/>
        <w:tblInd w:w="-311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1659"/>
        <w:gridCol w:w="1461"/>
        <w:gridCol w:w="1417"/>
        <w:gridCol w:w="1271"/>
        <w:gridCol w:w="1070"/>
        <w:gridCol w:w="1281"/>
        <w:gridCol w:w="992"/>
        <w:gridCol w:w="992"/>
      </w:tblGrid>
      <w:tr w:rsidR="007C0457" w:rsidRPr="00883923" w:rsidTr="00AB6065"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Количество 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Подтвердил оценку за четверть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выше 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ниже 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Сдали на «3»,«4», «5»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% 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Сдали на «4» и «5»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% качества</w:t>
            </w:r>
          </w:p>
        </w:tc>
      </w:tr>
      <w:tr w:rsidR="007C0457" w:rsidRPr="00883923" w:rsidTr="00AB6065">
        <w:trPr>
          <w:trHeight w:val="384"/>
        </w:trPr>
        <w:tc>
          <w:tcPr>
            <w:tcW w:w="1014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  <w:lang w:eastAsia="ru-RU"/>
              </w:rPr>
              <w:t>Русский язык</w:t>
            </w:r>
          </w:p>
        </w:tc>
      </w:tr>
      <w:tr w:rsidR="007C0457" w:rsidRPr="00883923" w:rsidTr="00AB6065">
        <w:trPr>
          <w:trHeight w:val="507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12 (80 %)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 3(20 %)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53,3%</w:t>
            </w:r>
          </w:p>
        </w:tc>
      </w:tr>
      <w:tr w:rsidR="007C0457" w:rsidRPr="00883923" w:rsidTr="00AB6065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</w:tr>
      <w:tr w:rsidR="007C0457" w:rsidRPr="00883923" w:rsidTr="00AB6065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11 (73 %)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2 (13%)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2 (13 %)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46,7  %</w:t>
            </w:r>
          </w:p>
        </w:tc>
      </w:tr>
      <w:tr w:rsidR="007C0457" w:rsidRPr="00883923" w:rsidTr="00AB6065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Биология</w:t>
            </w:r>
          </w:p>
        </w:tc>
      </w:tr>
      <w:tr w:rsidR="007C0457" w:rsidRPr="00883923" w:rsidTr="00AB6065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11 (73 %)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 (7 %)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3 (20%)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80 %</w:t>
            </w:r>
          </w:p>
        </w:tc>
      </w:tr>
      <w:tr w:rsidR="007C0457" w:rsidRPr="00883923" w:rsidTr="00AB6065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История</w:t>
            </w:r>
          </w:p>
        </w:tc>
      </w:tr>
      <w:tr w:rsidR="007C0457" w:rsidRPr="00883923" w:rsidTr="00AB6065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9 (60 %)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6 (40 %)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73,3 %</w:t>
            </w:r>
          </w:p>
        </w:tc>
      </w:tr>
    </w:tbl>
    <w:p w:rsidR="007C0457" w:rsidRPr="00883923" w:rsidRDefault="007C0457" w:rsidP="007C0457">
      <w:pPr>
        <w:shd w:val="clear" w:color="auto" w:fill="FFFFFF"/>
        <w:spacing w:after="120"/>
        <w:rPr>
          <w:rFonts w:ascii="Times New Roman" w:hAnsi="Times New Roman" w:cs="Times New Roman"/>
          <w:b/>
          <w:szCs w:val="24"/>
          <w:lang w:eastAsia="ru-RU"/>
        </w:rPr>
      </w:pPr>
    </w:p>
    <w:p w:rsidR="007C0457" w:rsidRPr="00883923" w:rsidRDefault="007C0457" w:rsidP="007C0457">
      <w:pPr>
        <w:shd w:val="clear" w:color="auto" w:fill="FFFFFF"/>
        <w:spacing w:after="120"/>
        <w:rPr>
          <w:rFonts w:ascii="Times New Roman" w:hAnsi="Times New Roman" w:cs="Times New Roman"/>
          <w:b/>
          <w:bCs/>
          <w:szCs w:val="24"/>
          <w:lang w:eastAsia="ru-RU"/>
        </w:rPr>
      </w:pPr>
      <w:r w:rsidRPr="00883923">
        <w:rPr>
          <w:rFonts w:ascii="Times New Roman" w:hAnsi="Times New Roman" w:cs="Times New Roman"/>
          <w:b/>
          <w:szCs w:val="24"/>
          <w:lang w:eastAsia="ru-RU"/>
        </w:rPr>
        <w:t>Общие выводы по результатам выполнения ВПР в 5 классе:</w:t>
      </w:r>
    </w:p>
    <w:p w:rsidR="007C0457" w:rsidRPr="00883923" w:rsidRDefault="007C0457" w:rsidP="007C0457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  <w:r w:rsidRPr="00883923">
        <w:rPr>
          <w:rFonts w:ascii="Times New Roman" w:hAnsi="Times New Roman" w:cs="Times New Roman"/>
          <w:szCs w:val="24"/>
          <w:lang w:eastAsia="ru-RU"/>
        </w:rPr>
        <w:t>Полученные результаты свидетельствуют о том, что </w:t>
      </w:r>
      <w:r w:rsidRPr="00883923">
        <w:rPr>
          <w:rFonts w:ascii="Times New Roman" w:hAnsi="Times New Roman" w:cs="Times New Roman"/>
          <w:iCs/>
          <w:szCs w:val="24"/>
          <w:lang w:eastAsia="ru-RU"/>
        </w:rPr>
        <w:t>все</w:t>
      </w:r>
      <w:r w:rsidRPr="00883923">
        <w:rPr>
          <w:rFonts w:ascii="Times New Roman" w:hAnsi="Times New Roman" w:cs="Times New Roman"/>
          <w:szCs w:val="24"/>
          <w:lang w:eastAsia="ru-RU"/>
        </w:rPr>
        <w:t> </w:t>
      </w:r>
      <w:proofErr w:type="gramStart"/>
      <w:r w:rsidRPr="00883923">
        <w:rPr>
          <w:rFonts w:ascii="Times New Roman" w:hAnsi="Times New Roman" w:cs="Times New Roman"/>
          <w:szCs w:val="24"/>
          <w:lang w:eastAsia="ru-RU"/>
        </w:rPr>
        <w:t>обучающихся</w:t>
      </w:r>
      <w:proofErr w:type="gramEnd"/>
      <w:r w:rsidRPr="00883923">
        <w:rPr>
          <w:rFonts w:ascii="Times New Roman" w:hAnsi="Times New Roman" w:cs="Times New Roman"/>
          <w:szCs w:val="24"/>
          <w:lang w:eastAsia="ru-RU"/>
        </w:rPr>
        <w:t xml:space="preserve"> 5 класса, участвовавших в ВПР, справились с проверочными работами, показали хорошие и отличные результаты, процент качества в среднем составляет 63,3 %, что на 11,6 % выше, чем в 2017-2018 </w:t>
      </w:r>
      <w:proofErr w:type="spellStart"/>
      <w:r w:rsidRPr="00883923">
        <w:rPr>
          <w:rFonts w:ascii="Times New Roman" w:hAnsi="Times New Roman" w:cs="Times New Roman"/>
          <w:szCs w:val="24"/>
          <w:lang w:eastAsia="ru-RU"/>
        </w:rPr>
        <w:t>уч.г</w:t>
      </w:r>
      <w:proofErr w:type="spellEnd"/>
      <w:r w:rsidRPr="00883923">
        <w:rPr>
          <w:rFonts w:ascii="Times New Roman" w:hAnsi="Times New Roman" w:cs="Times New Roman"/>
          <w:szCs w:val="24"/>
          <w:lang w:eastAsia="ru-RU"/>
        </w:rPr>
        <w:t>. (51,7%)</w:t>
      </w:r>
    </w:p>
    <w:p w:rsidR="007C0457" w:rsidRPr="00883923" w:rsidRDefault="007C0457" w:rsidP="007C0457">
      <w:pPr>
        <w:shd w:val="clear" w:color="auto" w:fill="FFFFFF"/>
        <w:spacing w:after="120" w:line="240" w:lineRule="auto"/>
        <w:ind w:firstLine="426"/>
        <w:jc w:val="both"/>
        <w:rPr>
          <w:rFonts w:ascii="Times New Roman" w:hAnsi="Times New Roman" w:cs="Times New Roman"/>
          <w:szCs w:val="24"/>
          <w:lang w:eastAsia="ru-RU"/>
        </w:rPr>
      </w:pPr>
      <w:r w:rsidRPr="00883923">
        <w:rPr>
          <w:rFonts w:ascii="Times New Roman" w:hAnsi="Times New Roman" w:cs="Times New Roman"/>
          <w:szCs w:val="24"/>
          <w:lang w:eastAsia="ru-RU"/>
        </w:rPr>
        <w:t xml:space="preserve">В основном ученики продемонстрировали стабильное владение материалом.  </w:t>
      </w:r>
    </w:p>
    <w:p w:rsidR="007C0457" w:rsidRPr="00883923" w:rsidRDefault="007C0457" w:rsidP="007C0457">
      <w:pPr>
        <w:shd w:val="clear" w:color="auto" w:fill="FFFFFF"/>
        <w:spacing w:after="120" w:line="240" w:lineRule="auto"/>
        <w:ind w:firstLine="426"/>
        <w:jc w:val="both"/>
        <w:rPr>
          <w:rFonts w:ascii="Times New Roman" w:hAnsi="Times New Roman" w:cs="Times New Roman"/>
          <w:szCs w:val="24"/>
          <w:lang w:eastAsia="ru-RU"/>
        </w:rPr>
      </w:pPr>
      <w:r w:rsidRPr="00883923">
        <w:rPr>
          <w:rFonts w:ascii="Times New Roman" w:hAnsi="Times New Roman" w:cs="Times New Roman"/>
          <w:szCs w:val="24"/>
          <w:lang w:eastAsia="ru-RU"/>
        </w:rPr>
        <w:t>Вызвали затруднения задания, проверяющие освоение следующих умений:</w:t>
      </w:r>
    </w:p>
    <w:p w:rsidR="00CA3825" w:rsidRPr="00883923" w:rsidRDefault="00CA3825" w:rsidP="00CA3825">
      <w:pPr>
        <w:shd w:val="clear" w:color="auto" w:fill="FFFFFF"/>
        <w:spacing w:after="120" w:line="240" w:lineRule="auto"/>
        <w:ind w:firstLine="426"/>
        <w:jc w:val="both"/>
        <w:rPr>
          <w:rFonts w:ascii="Times New Roman" w:hAnsi="Times New Roman" w:cs="Times New Roman"/>
          <w:szCs w:val="24"/>
          <w:lang w:eastAsia="ru-RU"/>
        </w:rPr>
      </w:pPr>
      <w:r w:rsidRPr="00883923">
        <w:rPr>
          <w:rFonts w:ascii="Times New Roman" w:hAnsi="Times New Roman" w:cs="Times New Roman"/>
          <w:szCs w:val="24"/>
          <w:lang w:eastAsia="ru-RU"/>
        </w:rPr>
        <w:t xml:space="preserve">стабильное владение материалом.  </w:t>
      </w:r>
    </w:p>
    <w:p w:rsidR="007C0457" w:rsidRPr="00883923" w:rsidRDefault="007C0457" w:rsidP="007C0457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Cs w:val="24"/>
          <w:lang w:eastAsia="ru-RU"/>
        </w:rPr>
      </w:pPr>
      <w:r w:rsidRPr="00883923">
        <w:rPr>
          <w:rFonts w:ascii="Times New Roman" w:hAnsi="Times New Roman" w:cs="Times New Roman"/>
          <w:b/>
          <w:szCs w:val="24"/>
          <w:lang w:eastAsia="ru-RU"/>
        </w:rPr>
        <w:t xml:space="preserve">Уровень </w:t>
      </w:r>
      <w:proofErr w:type="spellStart"/>
      <w:r w:rsidRPr="00883923">
        <w:rPr>
          <w:rFonts w:ascii="Times New Roman" w:hAnsi="Times New Roman" w:cs="Times New Roman"/>
          <w:b/>
          <w:szCs w:val="24"/>
          <w:lang w:eastAsia="ru-RU"/>
        </w:rPr>
        <w:t>обученности</w:t>
      </w:r>
      <w:proofErr w:type="spellEnd"/>
      <w:r w:rsidRPr="00883923">
        <w:rPr>
          <w:rFonts w:ascii="Times New Roman" w:hAnsi="Times New Roman" w:cs="Times New Roman"/>
          <w:b/>
          <w:szCs w:val="24"/>
          <w:lang w:eastAsia="ru-RU"/>
        </w:rPr>
        <w:t xml:space="preserve"> и качества в 6 «а» классе по результатам ВПР в 2018-2019 </w:t>
      </w:r>
      <w:proofErr w:type="spellStart"/>
      <w:r w:rsidRPr="00883923">
        <w:rPr>
          <w:rFonts w:ascii="Times New Roman" w:hAnsi="Times New Roman" w:cs="Times New Roman"/>
          <w:b/>
          <w:szCs w:val="24"/>
          <w:lang w:eastAsia="ru-RU"/>
        </w:rPr>
        <w:t>уч.г</w:t>
      </w:r>
      <w:proofErr w:type="spellEnd"/>
      <w:r w:rsidRPr="00883923">
        <w:rPr>
          <w:rFonts w:ascii="Times New Roman" w:hAnsi="Times New Roman" w:cs="Times New Roman"/>
          <w:b/>
          <w:szCs w:val="24"/>
          <w:lang w:eastAsia="ru-RU"/>
        </w:rPr>
        <w:t>.</w:t>
      </w:r>
    </w:p>
    <w:tbl>
      <w:tblPr>
        <w:tblW w:w="10143" w:type="dxa"/>
        <w:tblInd w:w="-311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1659"/>
        <w:gridCol w:w="1461"/>
        <w:gridCol w:w="1417"/>
        <w:gridCol w:w="1271"/>
        <w:gridCol w:w="1070"/>
        <w:gridCol w:w="1281"/>
        <w:gridCol w:w="992"/>
        <w:gridCol w:w="992"/>
      </w:tblGrid>
      <w:tr w:rsidR="007C0457" w:rsidRPr="00883923" w:rsidTr="00AB6065"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Количество 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Подтвердил оценку за четверть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выше 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ниже 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Сдали на «3»,«4», «5»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% 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Сдали на «4» и «5»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% качества</w:t>
            </w:r>
          </w:p>
        </w:tc>
      </w:tr>
      <w:tr w:rsidR="007C0457" w:rsidRPr="00883923" w:rsidTr="00AB6065">
        <w:trPr>
          <w:trHeight w:val="384"/>
        </w:trPr>
        <w:tc>
          <w:tcPr>
            <w:tcW w:w="1014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  <w:lang w:eastAsia="ru-RU"/>
              </w:rPr>
              <w:t>Русский язык</w:t>
            </w:r>
          </w:p>
        </w:tc>
      </w:tr>
      <w:tr w:rsidR="007C0457" w:rsidRPr="00883923" w:rsidTr="00AB6065">
        <w:trPr>
          <w:trHeight w:val="507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11 (73 %)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 3(20 %)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 xml:space="preserve">1 (7%)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46,7%</w:t>
            </w:r>
          </w:p>
        </w:tc>
      </w:tr>
      <w:tr w:rsidR="007C0457" w:rsidRPr="00883923" w:rsidTr="00AB6065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</w:tr>
      <w:tr w:rsidR="007C0457" w:rsidRPr="00883923" w:rsidTr="00AB6065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14 (93 %)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 (7%)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46,7  %</w:t>
            </w:r>
          </w:p>
        </w:tc>
      </w:tr>
      <w:tr w:rsidR="007C0457" w:rsidRPr="00883923" w:rsidTr="00AB6065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Биология</w:t>
            </w:r>
          </w:p>
        </w:tc>
      </w:tr>
      <w:tr w:rsidR="007C0457" w:rsidRPr="00883923" w:rsidTr="00AB6065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11 (73 %)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2 (13 %)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2 (13%)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86,7 %</w:t>
            </w:r>
          </w:p>
        </w:tc>
      </w:tr>
      <w:tr w:rsidR="007C0457" w:rsidRPr="00883923" w:rsidTr="00AB6065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История</w:t>
            </w:r>
          </w:p>
        </w:tc>
      </w:tr>
      <w:tr w:rsidR="007C0457" w:rsidRPr="00883923" w:rsidTr="00AB6065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13 (87 %)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2 (13 %)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40  %</w:t>
            </w:r>
          </w:p>
        </w:tc>
      </w:tr>
      <w:tr w:rsidR="007C0457" w:rsidRPr="00883923" w:rsidTr="00AB6065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</w:tr>
      <w:tr w:rsidR="007C0457" w:rsidRPr="00883923" w:rsidTr="00AB6065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11 (73 %)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4 (27%)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40  %</w:t>
            </w:r>
          </w:p>
        </w:tc>
      </w:tr>
      <w:tr w:rsidR="007C0457" w:rsidRPr="00883923" w:rsidTr="00AB6065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География</w:t>
            </w:r>
          </w:p>
        </w:tc>
      </w:tr>
      <w:tr w:rsidR="007C0457" w:rsidRPr="00883923" w:rsidTr="00AB6065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13 (87 %)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 (7%)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 (7%)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457" w:rsidRPr="00883923" w:rsidRDefault="007C0457" w:rsidP="00AB6065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33,3 %</w:t>
            </w:r>
          </w:p>
        </w:tc>
      </w:tr>
    </w:tbl>
    <w:p w:rsidR="007C0457" w:rsidRPr="00883923" w:rsidRDefault="007C0457" w:rsidP="007C0457">
      <w:pPr>
        <w:shd w:val="clear" w:color="auto" w:fill="FFFFFF"/>
        <w:spacing w:after="120"/>
        <w:rPr>
          <w:rFonts w:ascii="Times New Roman" w:hAnsi="Times New Roman" w:cs="Times New Roman"/>
          <w:b/>
          <w:szCs w:val="24"/>
          <w:lang w:eastAsia="ru-RU"/>
        </w:rPr>
      </w:pPr>
    </w:p>
    <w:p w:rsidR="007C0457" w:rsidRPr="00883923" w:rsidRDefault="007C0457" w:rsidP="007C0457">
      <w:pPr>
        <w:shd w:val="clear" w:color="auto" w:fill="FFFFFF"/>
        <w:spacing w:after="120"/>
        <w:rPr>
          <w:rFonts w:ascii="Times New Roman" w:hAnsi="Times New Roman" w:cs="Times New Roman"/>
          <w:b/>
          <w:bCs/>
          <w:szCs w:val="24"/>
          <w:lang w:eastAsia="ru-RU"/>
        </w:rPr>
      </w:pPr>
      <w:r w:rsidRPr="00883923">
        <w:rPr>
          <w:rFonts w:ascii="Times New Roman" w:hAnsi="Times New Roman" w:cs="Times New Roman"/>
          <w:b/>
          <w:szCs w:val="24"/>
          <w:lang w:eastAsia="ru-RU"/>
        </w:rPr>
        <w:t>Общие выводы по результатам выполнения ВПР в 6 классе:</w:t>
      </w:r>
    </w:p>
    <w:p w:rsidR="007C0457" w:rsidRPr="00883923" w:rsidRDefault="007C0457" w:rsidP="007C0457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  <w:r w:rsidRPr="00883923">
        <w:rPr>
          <w:rFonts w:ascii="Times New Roman" w:hAnsi="Times New Roman" w:cs="Times New Roman"/>
          <w:szCs w:val="24"/>
          <w:lang w:eastAsia="ru-RU"/>
        </w:rPr>
        <w:t>Полученные результаты свидетельствуют о том, что </w:t>
      </w:r>
      <w:r w:rsidRPr="00883923">
        <w:rPr>
          <w:rFonts w:ascii="Times New Roman" w:hAnsi="Times New Roman" w:cs="Times New Roman"/>
          <w:iCs/>
          <w:szCs w:val="24"/>
          <w:lang w:eastAsia="ru-RU"/>
        </w:rPr>
        <w:t>все</w:t>
      </w:r>
      <w:r w:rsidRPr="00883923">
        <w:rPr>
          <w:rFonts w:ascii="Times New Roman" w:hAnsi="Times New Roman" w:cs="Times New Roman"/>
          <w:szCs w:val="24"/>
          <w:lang w:eastAsia="ru-RU"/>
        </w:rPr>
        <w:t xml:space="preserve"> обучающихся 6 класса, участвовавших в ВПР, справились с проверочными работами, показали хорошие и отличные результаты, но процент качества </w:t>
      </w:r>
      <w:proofErr w:type="gramStart"/>
      <w:r w:rsidRPr="00883923">
        <w:rPr>
          <w:rFonts w:ascii="Times New Roman" w:hAnsi="Times New Roman" w:cs="Times New Roman"/>
          <w:szCs w:val="24"/>
          <w:lang w:eastAsia="ru-RU"/>
        </w:rPr>
        <w:t>ниже</w:t>
      </w:r>
      <w:proofErr w:type="gramEnd"/>
      <w:r w:rsidRPr="00883923">
        <w:rPr>
          <w:rFonts w:ascii="Times New Roman" w:hAnsi="Times New Roman" w:cs="Times New Roman"/>
          <w:szCs w:val="24"/>
          <w:lang w:eastAsia="ru-RU"/>
        </w:rPr>
        <w:t xml:space="preserve"> чем в 5 классах и в среднем составляет 49 %.</w:t>
      </w:r>
    </w:p>
    <w:p w:rsidR="007C0457" w:rsidRPr="00883923" w:rsidRDefault="007C0457" w:rsidP="007C0457">
      <w:pPr>
        <w:shd w:val="clear" w:color="auto" w:fill="FFFFFF"/>
        <w:spacing w:after="120" w:line="240" w:lineRule="auto"/>
        <w:ind w:firstLine="426"/>
        <w:jc w:val="both"/>
        <w:rPr>
          <w:rFonts w:ascii="Times New Roman" w:hAnsi="Times New Roman" w:cs="Times New Roman"/>
          <w:szCs w:val="24"/>
          <w:lang w:eastAsia="ru-RU"/>
        </w:rPr>
      </w:pPr>
      <w:r w:rsidRPr="00883923">
        <w:rPr>
          <w:rFonts w:ascii="Times New Roman" w:hAnsi="Times New Roman" w:cs="Times New Roman"/>
          <w:szCs w:val="24"/>
          <w:lang w:eastAsia="ru-RU"/>
        </w:rPr>
        <w:t xml:space="preserve">В основном ученики продемонстрировали удовлетворительное владение материалом.  </w:t>
      </w:r>
    </w:p>
    <w:p w:rsidR="007C0457" w:rsidRPr="00883923" w:rsidRDefault="007C0457" w:rsidP="007C0457">
      <w:pPr>
        <w:shd w:val="clear" w:color="auto" w:fill="FFFFFF"/>
        <w:spacing w:after="120" w:line="240" w:lineRule="auto"/>
        <w:ind w:firstLine="426"/>
        <w:jc w:val="both"/>
        <w:rPr>
          <w:rFonts w:ascii="Times New Roman" w:hAnsi="Times New Roman" w:cs="Times New Roman"/>
          <w:szCs w:val="24"/>
          <w:lang w:eastAsia="ru-RU"/>
        </w:rPr>
      </w:pPr>
      <w:r w:rsidRPr="00883923">
        <w:rPr>
          <w:rFonts w:ascii="Times New Roman" w:hAnsi="Times New Roman" w:cs="Times New Roman"/>
          <w:szCs w:val="24"/>
          <w:lang w:eastAsia="ru-RU"/>
        </w:rPr>
        <w:t>Вызвали затруднения задания, проверяющие освоение следующих умений:</w:t>
      </w:r>
    </w:p>
    <w:p w:rsidR="007C0457" w:rsidRPr="00883923" w:rsidRDefault="007C0457" w:rsidP="00CA3825">
      <w:pPr>
        <w:shd w:val="clear" w:color="auto" w:fill="FFFFFF"/>
        <w:spacing w:after="120" w:line="240" w:lineRule="auto"/>
        <w:ind w:firstLine="426"/>
        <w:jc w:val="both"/>
        <w:rPr>
          <w:rFonts w:ascii="Times New Roman" w:hAnsi="Times New Roman" w:cs="Times New Roman"/>
          <w:szCs w:val="24"/>
          <w:lang w:eastAsia="ru-RU"/>
        </w:rPr>
      </w:pPr>
    </w:p>
    <w:p w:rsidR="00883923" w:rsidRPr="00883923" w:rsidRDefault="00883923" w:rsidP="00883923">
      <w:pPr>
        <w:autoSpaceDE w:val="0"/>
        <w:autoSpaceDN w:val="0"/>
        <w:adjustRightInd w:val="0"/>
        <w:ind w:firstLine="652"/>
        <w:rPr>
          <w:rFonts w:ascii="Times New Roman CYR" w:hAnsi="Times New Roman CYR" w:cs="Times New Roman CYR"/>
          <w:szCs w:val="24"/>
        </w:rPr>
      </w:pPr>
      <w:proofErr w:type="gramStart"/>
      <w:r w:rsidRPr="00883923">
        <w:rPr>
          <w:rFonts w:ascii="Times New Roman CYR" w:hAnsi="Times New Roman CYR" w:cs="Times New Roman CYR"/>
          <w:szCs w:val="24"/>
        </w:rPr>
        <w:lastRenderedPageBreak/>
        <w:t>На конец</w:t>
      </w:r>
      <w:proofErr w:type="gramEnd"/>
      <w:r w:rsidRPr="00883923">
        <w:rPr>
          <w:rFonts w:ascii="Times New Roman CYR" w:hAnsi="Times New Roman CYR" w:cs="Times New Roman CYR"/>
          <w:szCs w:val="24"/>
        </w:rPr>
        <w:t xml:space="preserve"> 2018-2019 учебного года в 9 общеобразовательном классе обучалось 9 человек. Все обучающиеся были допущены к </w:t>
      </w:r>
      <w:r w:rsidRPr="00883923">
        <w:rPr>
          <w:rFonts w:ascii="Times New Roman" w:hAnsi="Times New Roman" w:cs="Times New Roman"/>
          <w:szCs w:val="24"/>
          <w:lang w:val="en-US"/>
        </w:rPr>
        <w:t> </w:t>
      </w:r>
      <w:r w:rsidRPr="00883923">
        <w:rPr>
          <w:rFonts w:ascii="Times New Roman" w:hAnsi="Times New Roman" w:cs="Times New Roman"/>
          <w:szCs w:val="24"/>
        </w:rPr>
        <w:t xml:space="preserve">государственной </w:t>
      </w:r>
      <w:r w:rsidRPr="00883923">
        <w:rPr>
          <w:rFonts w:ascii="Times New Roman CYR" w:hAnsi="Times New Roman CYR" w:cs="Times New Roman CYR"/>
          <w:szCs w:val="24"/>
        </w:rPr>
        <w:t>итоговой аттестации. Выпускники сдавали  обязательные экзамены и по выбору: биология, история</w:t>
      </w:r>
      <w:proofErr w:type="gramStart"/>
      <w:r w:rsidRPr="00883923">
        <w:rPr>
          <w:rFonts w:ascii="Times New Roman CYR" w:hAnsi="Times New Roman CYR" w:cs="Times New Roman CYR"/>
          <w:szCs w:val="24"/>
        </w:rPr>
        <w:t xml:space="preserve"> .</w:t>
      </w:r>
      <w:proofErr w:type="gramEnd"/>
    </w:p>
    <w:p w:rsidR="00883923" w:rsidRPr="00883923" w:rsidRDefault="00883923" w:rsidP="00CA3825">
      <w:pPr>
        <w:shd w:val="clear" w:color="auto" w:fill="FFFFFF"/>
        <w:spacing w:after="120" w:line="240" w:lineRule="auto"/>
        <w:ind w:firstLine="426"/>
        <w:jc w:val="both"/>
        <w:rPr>
          <w:rFonts w:ascii="Times New Roman" w:hAnsi="Times New Roman" w:cs="Times New Roman"/>
          <w:szCs w:val="24"/>
          <w:lang w:eastAsia="ru-RU"/>
        </w:rPr>
      </w:pPr>
    </w:p>
    <w:p w:rsidR="009240C2" w:rsidRPr="00883923" w:rsidRDefault="009240C2" w:rsidP="009240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Cs w:val="24"/>
        </w:rPr>
      </w:pPr>
      <w:r w:rsidRPr="00883923">
        <w:rPr>
          <w:rFonts w:ascii="Times New Roman CYR" w:hAnsi="Times New Roman CYR" w:cs="Times New Roman CYR"/>
          <w:b/>
          <w:bCs/>
          <w:i/>
          <w:iCs/>
          <w:szCs w:val="24"/>
        </w:rPr>
        <w:t>Результаты  сдачи ГИА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693"/>
        <w:gridCol w:w="992"/>
        <w:gridCol w:w="709"/>
        <w:gridCol w:w="709"/>
        <w:gridCol w:w="709"/>
        <w:gridCol w:w="708"/>
        <w:gridCol w:w="993"/>
        <w:gridCol w:w="992"/>
        <w:gridCol w:w="992"/>
      </w:tblGrid>
      <w:tr w:rsidR="009240C2" w:rsidRPr="00883923" w:rsidTr="003E02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1gif"/>
              <w:spacing w:after="0" w:afterAutospacing="0"/>
              <w:contextualSpacing/>
              <w:rPr>
                <w:b/>
                <w:szCs w:val="22"/>
                <w:lang w:eastAsia="en-US"/>
              </w:rPr>
            </w:pPr>
            <w:r w:rsidRPr="00883923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1gif"/>
              <w:spacing w:after="0" w:afterAutospacing="0"/>
              <w:contextualSpacing/>
              <w:rPr>
                <w:b/>
                <w:szCs w:val="22"/>
                <w:lang w:eastAsia="en-US"/>
              </w:rPr>
            </w:pPr>
            <w:r w:rsidRPr="00883923">
              <w:rPr>
                <w:b/>
                <w:sz w:val="22"/>
                <w:szCs w:val="22"/>
                <w:lang w:eastAsia="en-US"/>
              </w:rPr>
              <w:t>Предмет/учитель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2gifbullet1gif"/>
              <w:spacing w:after="0" w:afterAutospacing="0"/>
              <w:contextualSpacing/>
              <w:rPr>
                <w:b/>
                <w:szCs w:val="22"/>
                <w:lang w:eastAsia="en-US"/>
              </w:rPr>
            </w:pPr>
            <w:r w:rsidRPr="00883923">
              <w:rPr>
                <w:b/>
                <w:sz w:val="22"/>
                <w:szCs w:val="22"/>
                <w:lang w:eastAsia="en-US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2gifbullet2gif"/>
              <w:spacing w:after="0" w:afterAutospacing="0"/>
              <w:contextualSpacing/>
              <w:rPr>
                <w:b/>
                <w:szCs w:val="22"/>
                <w:lang w:eastAsia="en-US"/>
              </w:rPr>
            </w:pPr>
            <w:r w:rsidRPr="00883923">
              <w:rPr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2gifbullet2gif"/>
              <w:spacing w:after="0" w:afterAutospacing="0"/>
              <w:contextualSpacing/>
              <w:rPr>
                <w:b/>
                <w:szCs w:val="22"/>
                <w:lang w:eastAsia="en-US"/>
              </w:rPr>
            </w:pPr>
            <w:r w:rsidRPr="00883923">
              <w:rPr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2gifbullet2gif"/>
              <w:spacing w:after="0" w:afterAutospacing="0"/>
              <w:contextualSpacing/>
              <w:rPr>
                <w:b/>
                <w:szCs w:val="22"/>
                <w:lang w:eastAsia="en-US"/>
              </w:rPr>
            </w:pPr>
            <w:r w:rsidRPr="00883923">
              <w:rPr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2gifbullet2gif"/>
              <w:spacing w:after="0" w:afterAutospacing="0"/>
              <w:contextualSpacing/>
              <w:rPr>
                <w:b/>
                <w:szCs w:val="22"/>
                <w:lang w:eastAsia="en-US"/>
              </w:rPr>
            </w:pPr>
            <w:r w:rsidRPr="00883923">
              <w:rPr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2gifbullet2gif"/>
              <w:spacing w:after="0" w:afterAutospacing="0"/>
              <w:contextualSpacing/>
              <w:rPr>
                <w:b/>
                <w:szCs w:val="22"/>
                <w:lang w:eastAsia="en-US"/>
              </w:rPr>
            </w:pPr>
            <w:proofErr w:type="spellStart"/>
            <w:r w:rsidRPr="00883923">
              <w:rPr>
                <w:b/>
                <w:sz w:val="22"/>
                <w:szCs w:val="22"/>
                <w:lang w:eastAsia="en-US"/>
              </w:rPr>
              <w:t>Успев-сть</w:t>
            </w:r>
            <w:proofErr w:type="spellEnd"/>
            <w:r w:rsidRPr="00883923">
              <w:rPr>
                <w:b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2gifbullet2gif"/>
              <w:spacing w:after="0" w:afterAutospacing="0"/>
              <w:contextualSpacing/>
              <w:rPr>
                <w:b/>
                <w:szCs w:val="22"/>
                <w:lang w:eastAsia="en-US"/>
              </w:rPr>
            </w:pPr>
            <w:proofErr w:type="spellStart"/>
            <w:r w:rsidRPr="00883923">
              <w:rPr>
                <w:b/>
                <w:sz w:val="22"/>
                <w:szCs w:val="22"/>
                <w:lang w:eastAsia="en-US"/>
              </w:rPr>
              <w:t>Кач-во%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3gif"/>
              <w:spacing w:after="0" w:afterAutospacing="0"/>
              <w:contextualSpacing/>
              <w:rPr>
                <w:b/>
                <w:szCs w:val="22"/>
                <w:lang w:eastAsia="en-US"/>
              </w:rPr>
            </w:pPr>
            <w:r w:rsidRPr="00883923">
              <w:rPr>
                <w:b/>
                <w:sz w:val="22"/>
                <w:szCs w:val="22"/>
                <w:lang w:eastAsia="en-US"/>
              </w:rPr>
              <w:t>Средний балл</w:t>
            </w:r>
          </w:p>
        </w:tc>
      </w:tr>
      <w:tr w:rsidR="009240C2" w:rsidRPr="00883923" w:rsidTr="003E02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1gif"/>
              <w:spacing w:after="0" w:afterAutospacing="0"/>
              <w:contextualSpacing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2gif"/>
              <w:spacing w:after="0" w:afterAutospacing="0"/>
              <w:contextualSpacing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>Математика</w:t>
            </w:r>
          </w:p>
          <w:p w:rsidR="009240C2" w:rsidRPr="00883923" w:rsidRDefault="009240C2" w:rsidP="003E02D2">
            <w:pPr>
              <w:pStyle w:val="msonormalbullet2gifbullet2gif"/>
              <w:spacing w:after="0" w:afterAutospacing="0"/>
              <w:contextualSpacing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 w:rsidRPr="00883923">
              <w:rPr>
                <w:sz w:val="22"/>
                <w:szCs w:val="22"/>
                <w:lang w:eastAsia="en-US"/>
              </w:rPr>
              <w:t>Земерева</w:t>
            </w:r>
            <w:proofErr w:type="spellEnd"/>
            <w:r w:rsidRPr="00883923">
              <w:rPr>
                <w:sz w:val="22"/>
                <w:szCs w:val="22"/>
                <w:lang w:eastAsia="en-US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3gif"/>
              <w:spacing w:after="0" w:afterAutospacing="0"/>
              <w:contextualSpacing/>
              <w:jc w:val="center"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55,6 %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3,6</w:t>
            </w:r>
          </w:p>
        </w:tc>
      </w:tr>
      <w:tr w:rsidR="009240C2" w:rsidRPr="00883923" w:rsidTr="003E02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1gif"/>
              <w:spacing w:after="0" w:afterAutospacing="0"/>
              <w:contextualSpacing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2gif"/>
              <w:spacing w:after="0" w:afterAutospacing="0"/>
              <w:contextualSpacing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>Русский язык</w:t>
            </w:r>
          </w:p>
          <w:p w:rsidR="009240C2" w:rsidRPr="00883923" w:rsidRDefault="009240C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83923">
              <w:rPr>
                <w:rFonts w:ascii="Times New Roman CYR" w:hAnsi="Times New Roman CYR" w:cs="Times New Roman CYR"/>
              </w:rPr>
              <w:t xml:space="preserve">учитель </w:t>
            </w:r>
            <w:proofErr w:type="spellStart"/>
            <w:r w:rsidRPr="00883923">
              <w:rPr>
                <w:rFonts w:ascii="Times New Roman CYR" w:hAnsi="Times New Roman CYR" w:cs="Times New Roman CYR"/>
              </w:rPr>
              <w:t>Гаах</w:t>
            </w:r>
            <w:proofErr w:type="spellEnd"/>
            <w:r w:rsidRPr="00883923">
              <w:rPr>
                <w:rFonts w:ascii="Times New Roman CYR" w:hAnsi="Times New Roman CYR" w:cs="Times New Roman CYR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3gif"/>
              <w:spacing w:after="0" w:afterAutospacing="0"/>
              <w:contextualSpacing/>
              <w:jc w:val="center"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44,4 %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3,4</w:t>
            </w:r>
          </w:p>
        </w:tc>
      </w:tr>
      <w:tr w:rsidR="009240C2" w:rsidRPr="00883923" w:rsidTr="003E02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1gif"/>
              <w:spacing w:after="0" w:afterAutospacing="0"/>
              <w:contextualSpacing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2gif"/>
              <w:spacing w:after="0" w:afterAutospacing="0"/>
              <w:contextualSpacing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>История</w:t>
            </w:r>
          </w:p>
          <w:p w:rsidR="009240C2" w:rsidRPr="00883923" w:rsidRDefault="009240C2" w:rsidP="003E02D2">
            <w:pPr>
              <w:pStyle w:val="msonormalbullet2gifbullet2gif"/>
              <w:spacing w:after="0" w:afterAutospacing="0"/>
              <w:contextualSpacing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>учитель Маляров В.И.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3gif"/>
              <w:spacing w:after="0" w:afterAutospacing="0"/>
              <w:contextualSpacing/>
              <w:jc w:val="center"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33,3 %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3,3</w:t>
            </w:r>
          </w:p>
        </w:tc>
      </w:tr>
      <w:tr w:rsidR="009240C2" w:rsidRPr="00883923" w:rsidTr="003E02D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1gif"/>
              <w:spacing w:after="0" w:afterAutospacing="0"/>
              <w:contextualSpacing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2gif"/>
              <w:spacing w:after="0" w:afterAutospacing="0"/>
              <w:contextualSpacing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>Биология</w:t>
            </w:r>
          </w:p>
          <w:p w:rsidR="009240C2" w:rsidRPr="00883923" w:rsidRDefault="009240C2" w:rsidP="003E02D2">
            <w:pPr>
              <w:pStyle w:val="msonormalbullet2gifbullet2gif"/>
              <w:spacing w:after="0" w:afterAutospacing="0"/>
              <w:contextualSpacing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 w:rsidRPr="00883923">
              <w:rPr>
                <w:sz w:val="22"/>
                <w:szCs w:val="22"/>
                <w:lang w:eastAsia="en-US"/>
              </w:rPr>
              <w:t>Корниенко</w:t>
            </w:r>
            <w:proofErr w:type="spellEnd"/>
            <w:r w:rsidRPr="00883923">
              <w:rPr>
                <w:sz w:val="22"/>
                <w:szCs w:val="22"/>
                <w:lang w:eastAsia="en-US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pStyle w:val="msonormalbullet2gifbullet3gif"/>
              <w:spacing w:after="0" w:afterAutospacing="0"/>
              <w:contextualSpacing/>
              <w:jc w:val="center"/>
              <w:rPr>
                <w:szCs w:val="22"/>
                <w:lang w:eastAsia="en-US"/>
              </w:rPr>
            </w:pPr>
            <w:r w:rsidRPr="0088392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22,2 %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2" w:rsidRPr="00883923" w:rsidRDefault="009240C2" w:rsidP="003E02D2">
            <w:pPr>
              <w:jc w:val="center"/>
            </w:pPr>
            <w:r w:rsidRPr="00883923">
              <w:t>3,2</w:t>
            </w:r>
          </w:p>
        </w:tc>
      </w:tr>
    </w:tbl>
    <w:p w:rsidR="009240C2" w:rsidRPr="00883923" w:rsidRDefault="009240C2" w:rsidP="009240C2">
      <w:pPr>
        <w:pStyle w:val="Default"/>
        <w:jc w:val="center"/>
        <w:rPr>
          <w:color w:val="auto"/>
        </w:rPr>
      </w:pPr>
      <w:r w:rsidRPr="00883923">
        <w:rPr>
          <w:rFonts w:ascii="Times New Roman CYR" w:hAnsi="Times New Roman CYR" w:cs="Times New Roman CYR"/>
          <w:b/>
          <w:bCs/>
          <w:i/>
          <w:iCs/>
          <w:color w:val="auto"/>
        </w:rPr>
        <w:br/>
      </w:r>
      <w:r w:rsidRPr="00883923">
        <w:rPr>
          <w:b/>
          <w:bCs/>
          <w:i/>
          <w:iCs/>
          <w:color w:val="auto"/>
        </w:rPr>
        <w:t>Анализ результатов экзаменов (ГИА) за курс основной школы</w:t>
      </w:r>
    </w:p>
    <w:p w:rsidR="009240C2" w:rsidRPr="00883923" w:rsidRDefault="009240C2" w:rsidP="009240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883923">
        <w:rPr>
          <w:rFonts w:ascii="Times New Roman" w:hAnsi="Times New Roman" w:cs="Times New Roman"/>
          <w:b/>
          <w:bCs/>
          <w:i/>
          <w:iCs/>
          <w:szCs w:val="24"/>
        </w:rPr>
        <w:t>(в сравнении за три года)</w:t>
      </w:r>
    </w:p>
    <w:tbl>
      <w:tblPr>
        <w:tblStyle w:val="af0"/>
        <w:tblW w:w="10207" w:type="dxa"/>
        <w:tblInd w:w="-318" w:type="dxa"/>
        <w:tblLayout w:type="fixed"/>
        <w:tblLook w:val="04A0"/>
      </w:tblPr>
      <w:tblGrid>
        <w:gridCol w:w="1701"/>
        <w:gridCol w:w="993"/>
        <w:gridCol w:w="851"/>
        <w:gridCol w:w="992"/>
        <w:gridCol w:w="992"/>
        <w:gridCol w:w="993"/>
        <w:gridCol w:w="850"/>
        <w:gridCol w:w="851"/>
        <w:gridCol w:w="992"/>
        <w:gridCol w:w="992"/>
      </w:tblGrid>
      <w:tr w:rsidR="009240C2" w:rsidRPr="00883923" w:rsidTr="003E02D2">
        <w:trPr>
          <w:trHeight w:val="480"/>
        </w:trPr>
        <w:tc>
          <w:tcPr>
            <w:tcW w:w="1701" w:type="dxa"/>
            <w:vMerge w:val="restart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bookmarkStart w:id="0" w:name="_GoBack" w:colFirst="0" w:colLast="9"/>
            <w:r w:rsidRPr="00883923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>Учебный предмет</w:t>
            </w:r>
          </w:p>
        </w:tc>
        <w:tc>
          <w:tcPr>
            <w:tcW w:w="2836" w:type="dxa"/>
            <w:gridSpan w:val="3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>Количество сдававших выпускников</w:t>
            </w:r>
          </w:p>
        </w:tc>
        <w:tc>
          <w:tcPr>
            <w:tcW w:w="2835" w:type="dxa"/>
            <w:gridSpan w:val="3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>% успеваемости</w:t>
            </w:r>
          </w:p>
        </w:tc>
        <w:tc>
          <w:tcPr>
            <w:tcW w:w="2835" w:type="dxa"/>
            <w:gridSpan w:val="3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 xml:space="preserve"> % качества знаний</w:t>
            </w:r>
          </w:p>
        </w:tc>
      </w:tr>
      <w:tr w:rsidR="009240C2" w:rsidRPr="00883923" w:rsidTr="003E02D2">
        <w:trPr>
          <w:trHeight w:val="72"/>
        </w:trPr>
        <w:tc>
          <w:tcPr>
            <w:tcW w:w="1701" w:type="dxa"/>
            <w:vMerge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2016-17</w:t>
            </w:r>
          </w:p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2017-18</w:t>
            </w:r>
          </w:p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2018-19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2016-17</w:t>
            </w:r>
          </w:p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2017-18</w:t>
            </w:r>
          </w:p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2018-19</w:t>
            </w:r>
          </w:p>
        </w:tc>
        <w:tc>
          <w:tcPr>
            <w:tcW w:w="85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2016-17</w:t>
            </w:r>
          </w:p>
          <w:p w:rsidR="009240C2" w:rsidRPr="00883923" w:rsidRDefault="009240C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2017-18</w:t>
            </w:r>
          </w:p>
          <w:p w:rsidR="009240C2" w:rsidRPr="00883923" w:rsidRDefault="009240C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2018-19</w:t>
            </w:r>
          </w:p>
        </w:tc>
      </w:tr>
      <w:tr w:rsidR="009240C2" w:rsidRPr="00883923" w:rsidTr="003E02D2">
        <w:tc>
          <w:tcPr>
            <w:tcW w:w="170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55,6</w:t>
            </w:r>
          </w:p>
        </w:tc>
      </w:tr>
      <w:tr w:rsidR="009240C2" w:rsidRPr="00883923" w:rsidTr="003E02D2">
        <w:tc>
          <w:tcPr>
            <w:tcW w:w="170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86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70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44,4</w:t>
            </w:r>
          </w:p>
        </w:tc>
      </w:tr>
      <w:tr w:rsidR="009240C2" w:rsidRPr="00883923" w:rsidTr="003E02D2">
        <w:tc>
          <w:tcPr>
            <w:tcW w:w="170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>история</w:t>
            </w:r>
          </w:p>
        </w:tc>
        <w:tc>
          <w:tcPr>
            <w:tcW w:w="993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93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67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33,3</w:t>
            </w:r>
          </w:p>
        </w:tc>
      </w:tr>
      <w:tr w:rsidR="009240C2" w:rsidRPr="00883923" w:rsidTr="003E02D2">
        <w:tc>
          <w:tcPr>
            <w:tcW w:w="170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>биология</w:t>
            </w:r>
          </w:p>
        </w:tc>
        <w:tc>
          <w:tcPr>
            <w:tcW w:w="993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22,2</w:t>
            </w:r>
          </w:p>
        </w:tc>
      </w:tr>
      <w:tr w:rsidR="009240C2" w:rsidRPr="00883923" w:rsidTr="003E02D2">
        <w:tc>
          <w:tcPr>
            <w:tcW w:w="170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iCs/>
              </w:rPr>
              <w:t>география</w:t>
            </w:r>
          </w:p>
        </w:tc>
        <w:tc>
          <w:tcPr>
            <w:tcW w:w="993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</w:rPr>
              <w:t>4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993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</w:rPr>
              <w:t>100</w:t>
            </w:r>
          </w:p>
        </w:tc>
        <w:tc>
          <w:tcPr>
            <w:tcW w:w="850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851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</w:rPr>
              <w:t>100</w:t>
            </w:r>
          </w:p>
        </w:tc>
        <w:tc>
          <w:tcPr>
            <w:tcW w:w="992" w:type="dxa"/>
          </w:tcPr>
          <w:p w:rsidR="009240C2" w:rsidRPr="00883923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</w:rPr>
            </w:pPr>
          </w:p>
        </w:tc>
      </w:tr>
      <w:bookmarkEnd w:id="0"/>
    </w:tbl>
    <w:p w:rsidR="009240C2" w:rsidRPr="00883923" w:rsidRDefault="009240C2" w:rsidP="009240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Cs w:val="24"/>
        </w:rPr>
      </w:pPr>
    </w:p>
    <w:p w:rsidR="003E02D2" w:rsidRPr="00883923" w:rsidRDefault="003E02D2" w:rsidP="003E02D2">
      <w:pPr>
        <w:pStyle w:val="Default"/>
        <w:jc w:val="center"/>
        <w:rPr>
          <w:b/>
          <w:bCs/>
          <w:i/>
          <w:iCs/>
          <w:color w:val="auto"/>
        </w:rPr>
      </w:pPr>
      <w:r w:rsidRPr="00883923">
        <w:rPr>
          <w:b/>
          <w:bCs/>
          <w:i/>
          <w:iCs/>
          <w:color w:val="auto"/>
        </w:rPr>
        <w:t>Анализ результатов</w:t>
      </w:r>
    </w:p>
    <w:p w:rsidR="003E02D2" w:rsidRPr="00883923" w:rsidRDefault="003E02D2" w:rsidP="003E02D2">
      <w:pPr>
        <w:pStyle w:val="Default"/>
        <w:jc w:val="center"/>
        <w:rPr>
          <w:color w:val="auto"/>
        </w:rPr>
      </w:pPr>
      <w:r w:rsidRPr="00883923">
        <w:rPr>
          <w:b/>
          <w:bCs/>
          <w:i/>
          <w:iCs/>
          <w:color w:val="auto"/>
        </w:rPr>
        <w:t>экзаменов за курс основной школы обучающихся с ОВЗ.</w:t>
      </w:r>
    </w:p>
    <w:p w:rsidR="003E02D2" w:rsidRPr="00883923" w:rsidRDefault="003E02D2" w:rsidP="003E02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883923">
        <w:rPr>
          <w:rFonts w:ascii="Times New Roman" w:hAnsi="Times New Roman" w:cs="Times New Roman"/>
          <w:b/>
          <w:bCs/>
          <w:i/>
          <w:iCs/>
          <w:szCs w:val="24"/>
        </w:rPr>
        <w:t>(в сравнении за три года)</w:t>
      </w:r>
    </w:p>
    <w:tbl>
      <w:tblPr>
        <w:tblStyle w:val="af0"/>
        <w:tblW w:w="10138" w:type="dxa"/>
        <w:tblLayout w:type="fixed"/>
        <w:tblLook w:val="04A0"/>
      </w:tblPr>
      <w:tblGrid>
        <w:gridCol w:w="1667"/>
        <w:gridCol w:w="1112"/>
        <w:gridCol w:w="1157"/>
        <w:gridCol w:w="1134"/>
        <w:gridCol w:w="917"/>
        <w:gridCol w:w="784"/>
        <w:gridCol w:w="866"/>
        <w:gridCol w:w="776"/>
        <w:gridCol w:w="945"/>
        <w:gridCol w:w="780"/>
      </w:tblGrid>
      <w:tr w:rsidR="003E02D2" w:rsidRPr="00883923" w:rsidTr="003E02D2">
        <w:trPr>
          <w:trHeight w:val="480"/>
        </w:trPr>
        <w:tc>
          <w:tcPr>
            <w:tcW w:w="1667" w:type="dxa"/>
            <w:vMerge w:val="restart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>Учебный предмет</w:t>
            </w:r>
          </w:p>
        </w:tc>
        <w:tc>
          <w:tcPr>
            <w:tcW w:w="3403" w:type="dxa"/>
            <w:gridSpan w:val="3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 xml:space="preserve">Количество 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>сдававших</w:t>
            </w:r>
          </w:p>
        </w:tc>
        <w:tc>
          <w:tcPr>
            <w:tcW w:w="2567" w:type="dxa"/>
            <w:gridSpan w:val="3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>% успеваемости</w:t>
            </w:r>
          </w:p>
        </w:tc>
        <w:tc>
          <w:tcPr>
            <w:tcW w:w="2501" w:type="dxa"/>
            <w:gridSpan w:val="3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 xml:space="preserve"> % качества знаний</w:t>
            </w:r>
          </w:p>
        </w:tc>
      </w:tr>
      <w:tr w:rsidR="003E02D2" w:rsidRPr="00883923" w:rsidTr="003E02D2">
        <w:trPr>
          <w:trHeight w:val="72"/>
        </w:trPr>
        <w:tc>
          <w:tcPr>
            <w:tcW w:w="1667" w:type="dxa"/>
            <w:vMerge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12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2016-17</w:t>
            </w:r>
          </w:p>
        </w:tc>
        <w:tc>
          <w:tcPr>
            <w:tcW w:w="1157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2017-18</w:t>
            </w:r>
          </w:p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2018-19</w:t>
            </w:r>
          </w:p>
        </w:tc>
        <w:tc>
          <w:tcPr>
            <w:tcW w:w="917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2016-17</w:t>
            </w:r>
          </w:p>
        </w:tc>
        <w:tc>
          <w:tcPr>
            <w:tcW w:w="784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2017-18</w:t>
            </w:r>
          </w:p>
        </w:tc>
        <w:tc>
          <w:tcPr>
            <w:tcW w:w="866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2018-19</w:t>
            </w:r>
          </w:p>
        </w:tc>
        <w:tc>
          <w:tcPr>
            <w:tcW w:w="776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2016-17</w:t>
            </w:r>
          </w:p>
        </w:tc>
        <w:tc>
          <w:tcPr>
            <w:tcW w:w="945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2017-18</w:t>
            </w:r>
          </w:p>
        </w:tc>
        <w:tc>
          <w:tcPr>
            <w:tcW w:w="780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2018-19</w:t>
            </w:r>
          </w:p>
        </w:tc>
      </w:tr>
      <w:tr w:rsidR="003E02D2" w:rsidRPr="00883923" w:rsidTr="003E02D2">
        <w:tc>
          <w:tcPr>
            <w:tcW w:w="1667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sz w:val="22"/>
                <w:szCs w:val="22"/>
              </w:rPr>
              <w:t>Швейное дело</w:t>
            </w:r>
          </w:p>
        </w:tc>
        <w:tc>
          <w:tcPr>
            <w:tcW w:w="1112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157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917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784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866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945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780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</w:tr>
      <w:tr w:rsidR="003E02D2" w:rsidRPr="00883923" w:rsidTr="003E02D2">
        <w:tc>
          <w:tcPr>
            <w:tcW w:w="1667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sz w:val="22"/>
                <w:szCs w:val="22"/>
              </w:rPr>
              <w:t>Обувное дело</w:t>
            </w:r>
          </w:p>
        </w:tc>
        <w:tc>
          <w:tcPr>
            <w:tcW w:w="1112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157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784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866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945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780" w:type="dxa"/>
          </w:tcPr>
          <w:p w:rsidR="003E02D2" w:rsidRPr="00883923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 w:rsidRPr="00883923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100</w:t>
            </w:r>
          </w:p>
        </w:tc>
      </w:tr>
    </w:tbl>
    <w:p w:rsidR="003E02D2" w:rsidRPr="00883923" w:rsidRDefault="003E02D2" w:rsidP="003E02D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Cs w:val="24"/>
        </w:rPr>
      </w:pPr>
    </w:p>
    <w:p w:rsidR="00AA2618" w:rsidRDefault="00AA2618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AA2618" w:rsidRDefault="00AA2618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AA2618" w:rsidRDefault="00AA2618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AA2618" w:rsidRDefault="00AA2618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AA2618" w:rsidRDefault="00AA2618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CA3825" w:rsidRDefault="00AA2618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                         </w:t>
      </w:r>
      <w:r w:rsidR="00CA3825" w:rsidRPr="00883923">
        <w:rPr>
          <w:rFonts w:ascii="Times New Roman" w:hAnsi="Times New Roman" w:cs="Times New Roman"/>
          <w:b/>
          <w:szCs w:val="24"/>
          <w:lang w:val="en-US"/>
        </w:rPr>
        <w:t>V</w:t>
      </w:r>
      <w:r w:rsidR="00CA3825" w:rsidRPr="00883923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="00CA3825" w:rsidRPr="00883923">
        <w:rPr>
          <w:rFonts w:ascii="Times New Roman" w:hAnsi="Times New Roman" w:cs="Times New Roman"/>
          <w:b/>
          <w:szCs w:val="24"/>
        </w:rPr>
        <w:t>Востребованность</w:t>
      </w:r>
      <w:proofErr w:type="spellEnd"/>
      <w:r w:rsidR="00CA3825" w:rsidRPr="00883923">
        <w:rPr>
          <w:rFonts w:ascii="Times New Roman" w:hAnsi="Times New Roman" w:cs="Times New Roman"/>
          <w:b/>
          <w:szCs w:val="24"/>
        </w:rPr>
        <w:t xml:space="preserve"> выпускников</w:t>
      </w:r>
    </w:p>
    <w:p w:rsidR="00AA2618" w:rsidRPr="00883923" w:rsidRDefault="00AA2618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W w:w="2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808"/>
        <w:gridCol w:w="1321"/>
        <w:gridCol w:w="1156"/>
        <w:gridCol w:w="2200"/>
      </w:tblGrid>
      <w:tr w:rsidR="00CA3825" w:rsidRPr="00883923" w:rsidTr="00CA3825"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4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Выпускники основной общеобразовательной школы и выпускники с ОВЗ</w:t>
            </w:r>
          </w:p>
        </w:tc>
      </w:tr>
      <w:tr w:rsidR="00CA3825" w:rsidRPr="00883923" w:rsidTr="00CA3825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Не обучаются по состоянию здоровья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Перешли в 10-й класс другой ОО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</w:tr>
      <w:tr w:rsidR="00CA3825" w:rsidRPr="00883923" w:rsidTr="00CA3825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2016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CA3825" w:rsidRPr="00883923" w:rsidTr="00CA3825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CA3825" w:rsidRPr="00883923" w:rsidTr="00CA3825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83923" w:rsidRDefault="00CA38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883923" w:rsidRPr="00883923" w:rsidTr="00CA3825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23" w:rsidRPr="00883923" w:rsidRDefault="008839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23" w:rsidRPr="00883923" w:rsidRDefault="00AA26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23" w:rsidRPr="00883923" w:rsidRDefault="00AA26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23" w:rsidRPr="00883923" w:rsidRDefault="00AA26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23" w:rsidRPr="00883923" w:rsidRDefault="00AA26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</w:tbl>
    <w:p w:rsidR="00CA3825" w:rsidRPr="00883923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A3825" w:rsidRPr="00883923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83923">
        <w:rPr>
          <w:rFonts w:ascii="Times New Roman" w:hAnsi="Times New Roman" w:cs="Times New Roman"/>
          <w:b/>
          <w:szCs w:val="24"/>
        </w:rPr>
        <w:t xml:space="preserve">VI. Оценка </w:t>
      </w:r>
      <w:proofErr w:type="gramStart"/>
      <w:r w:rsidRPr="00883923"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В Школе утверждено положение о внутренней системе оценки качества образования от 17.09.2016. По итогам оценки качества образования в 2018 году выявлено, что уровень </w:t>
      </w:r>
      <w:proofErr w:type="spellStart"/>
      <w:r w:rsidRPr="00883923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результатов соответствуют среднему уровню, </w:t>
      </w:r>
      <w:proofErr w:type="spellStart"/>
      <w:r w:rsidRPr="00883923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личностных результатов </w:t>
      </w:r>
      <w:proofErr w:type="gramStart"/>
      <w:r w:rsidRPr="00883923">
        <w:rPr>
          <w:rFonts w:ascii="Times New Roman" w:hAnsi="Times New Roman" w:cs="Times New Roman"/>
          <w:szCs w:val="24"/>
        </w:rPr>
        <w:t>высокая</w:t>
      </w:r>
      <w:proofErr w:type="gramEnd"/>
      <w:r w:rsidRPr="00883923">
        <w:rPr>
          <w:rFonts w:ascii="Times New Roman" w:hAnsi="Times New Roman" w:cs="Times New Roman"/>
          <w:szCs w:val="24"/>
        </w:rPr>
        <w:t>.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По результатам анкетирования 2018 года выявлено, что количество родителей, которые удовлетворены качеством образования в Школе, – 59 процента, количество обучающихся, удовлетворенных образовательным процессом, – 68 процентов. </w:t>
      </w:r>
    </w:p>
    <w:p w:rsidR="00CA3825" w:rsidRPr="00883923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83923">
        <w:rPr>
          <w:rFonts w:ascii="Times New Roman" w:hAnsi="Times New Roman" w:cs="Times New Roman"/>
          <w:b/>
          <w:szCs w:val="24"/>
          <w:lang w:val="en-US"/>
        </w:rPr>
        <w:t>VII</w:t>
      </w:r>
      <w:r w:rsidRPr="00883923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CA3825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На период </w:t>
      </w:r>
      <w:proofErr w:type="spellStart"/>
      <w:r w:rsidRPr="00883923">
        <w:rPr>
          <w:rFonts w:ascii="Times New Roman" w:hAnsi="Times New Roman" w:cs="Times New Roman"/>
          <w:szCs w:val="24"/>
        </w:rPr>
        <w:t>самообследования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в школе работают 5</w:t>
      </w:r>
      <w:r w:rsidR="00AA2618">
        <w:rPr>
          <w:rFonts w:ascii="Times New Roman" w:hAnsi="Times New Roman" w:cs="Times New Roman"/>
          <w:szCs w:val="24"/>
        </w:rPr>
        <w:t>2</w:t>
      </w:r>
      <w:r w:rsidRPr="00883923">
        <w:rPr>
          <w:rFonts w:ascii="Times New Roman" w:hAnsi="Times New Roman" w:cs="Times New Roman"/>
          <w:szCs w:val="24"/>
        </w:rPr>
        <w:t xml:space="preserve"> педагога.</w:t>
      </w:r>
    </w:p>
    <w:p w:rsidR="00AA2618" w:rsidRDefault="00AA2618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af0"/>
        <w:tblW w:w="9606" w:type="dxa"/>
        <w:tblLayout w:type="fixed"/>
        <w:tblLook w:val="01E0"/>
      </w:tblPr>
      <w:tblGrid>
        <w:gridCol w:w="1101"/>
        <w:gridCol w:w="1166"/>
        <w:gridCol w:w="1396"/>
        <w:gridCol w:w="1166"/>
        <w:gridCol w:w="1800"/>
        <w:gridCol w:w="2977"/>
      </w:tblGrid>
      <w:tr w:rsidR="00AA2618" w:rsidRPr="00AA2618" w:rsidTr="00DF7AE6">
        <w:tc>
          <w:tcPr>
            <w:tcW w:w="1101" w:type="dxa"/>
            <w:vMerge w:val="restart"/>
          </w:tcPr>
          <w:p w:rsidR="00AA2618" w:rsidRPr="00AA2618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2618">
              <w:rPr>
                <w:rFonts w:ascii="Times New Roman" w:hAnsi="Times New Roman" w:cs="Times New Roman"/>
              </w:rPr>
              <w:t xml:space="preserve">                Год прохождения </w:t>
            </w:r>
            <w:proofErr w:type="spellStart"/>
            <w:r w:rsidRPr="00AA2618">
              <w:rPr>
                <w:rFonts w:ascii="Times New Roman" w:hAnsi="Times New Roman" w:cs="Times New Roman"/>
              </w:rPr>
              <w:t>аттеста</w:t>
            </w:r>
            <w:proofErr w:type="spellEnd"/>
            <w:r w:rsidRPr="00AA2618">
              <w:rPr>
                <w:rFonts w:ascii="Times New Roman" w:hAnsi="Times New Roman" w:cs="Times New Roman"/>
              </w:rPr>
              <w:t>-</w:t>
            </w:r>
          </w:p>
          <w:p w:rsidR="00AA2618" w:rsidRPr="00AA2618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2618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2562" w:type="dxa"/>
            <w:gridSpan w:val="2"/>
          </w:tcPr>
          <w:p w:rsidR="00AA2618" w:rsidRPr="00AA2618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2618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966" w:type="dxa"/>
            <w:gridSpan w:val="2"/>
          </w:tcPr>
          <w:p w:rsidR="00AA2618" w:rsidRPr="00AA2618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2618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2977" w:type="dxa"/>
          </w:tcPr>
          <w:p w:rsidR="00AA2618" w:rsidRPr="00AA2618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2618">
              <w:rPr>
                <w:rFonts w:ascii="Times New Roman" w:hAnsi="Times New Roman" w:cs="Times New Roman"/>
              </w:rPr>
              <w:t>Аттестация на соответствие</w:t>
            </w:r>
          </w:p>
        </w:tc>
      </w:tr>
      <w:tr w:rsidR="00AA2618" w:rsidRPr="00AA2618" w:rsidTr="00DF7AE6">
        <w:tc>
          <w:tcPr>
            <w:tcW w:w="1101" w:type="dxa"/>
            <w:vMerge/>
          </w:tcPr>
          <w:p w:rsidR="00AA2618" w:rsidRPr="00AA2618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AA2618" w:rsidRPr="00AA2618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2618">
              <w:rPr>
                <w:rFonts w:ascii="Times New Roman" w:hAnsi="Times New Roman" w:cs="Times New Roman"/>
              </w:rPr>
              <w:t>Подано заявлений</w:t>
            </w:r>
          </w:p>
        </w:tc>
        <w:tc>
          <w:tcPr>
            <w:tcW w:w="1396" w:type="dxa"/>
          </w:tcPr>
          <w:p w:rsidR="00AA2618" w:rsidRPr="00AA2618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2618">
              <w:rPr>
                <w:rFonts w:ascii="Times New Roman" w:hAnsi="Times New Roman" w:cs="Times New Roman"/>
              </w:rPr>
              <w:t>Аттестовано</w:t>
            </w:r>
          </w:p>
        </w:tc>
        <w:tc>
          <w:tcPr>
            <w:tcW w:w="1166" w:type="dxa"/>
          </w:tcPr>
          <w:p w:rsidR="00AA2618" w:rsidRPr="00AA2618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2618">
              <w:rPr>
                <w:rFonts w:ascii="Times New Roman" w:hAnsi="Times New Roman" w:cs="Times New Roman"/>
              </w:rPr>
              <w:t>Подано заявлений</w:t>
            </w:r>
          </w:p>
        </w:tc>
        <w:tc>
          <w:tcPr>
            <w:tcW w:w="1800" w:type="dxa"/>
          </w:tcPr>
          <w:p w:rsidR="00AA2618" w:rsidRPr="00AA2618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2618">
              <w:rPr>
                <w:rFonts w:ascii="Times New Roman" w:hAnsi="Times New Roman" w:cs="Times New Roman"/>
              </w:rPr>
              <w:t>Аттестовано</w:t>
            </w:r>
          </w:p>
        </w:tc>
        <w:tc>
          <w:tcPr>
            <w:tcW w:w="2977" w:type="dxa"/>
          </w:tcPr>
          <w:p w:rsidR="00AA2618" w:rsidRPr="00AA2618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2618">
              <w:rPr>
                <w:rFonts w:ascii="Times New Roman" w:hAnsi="Times New Roman" w:cs="Times New Roman"/>
              </w:rPr>
              <w:t>Аттестовано</w:t>
            </w:r>
          </w:p>
        </w:tc>
      </w:tr>
      <w:tr w:rsidR="00AA2618" w:rsidRPr="00AA2618" w:rsidTr="00DF7AE6">
        <w:tc>
          <w:tcPr>
            <w:tcW w:w="9606" w:type="dxa"/>
            <w:gridSpan w:val="6"/>
          </w:tcPr>
          <w:p w:rsidR="00AA2618" w:rsidRPr="00AA2618" w:rsidRDefault="00AA2618" w:rsidP="00DF7AE6">
            <w:pPr>
              <w:tabs>
                <w:tab w:val="left" w:pos="5628"/>
                <w:tab w:val="left" w:pos="8385"/>
              </w:tabs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2618" w:rsidRPr="00AA2618" w:rsidTr="00DF7AE6">
        <w:tc>
          <w:tcPr>
            <w:tcW w:w="1101" w:type="dxa"/>
          </w:tcPr>
          <w:p w:rsidR="00AA2618" w:rsidRPr="00AA2618" w:rsidRDefault="00AA2618" w:rsidP="00DF7A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2618">
              <w:rPr>
                <w:rFonts w:ascii="Times New Roman" w:hAnsi="Times New Roman" w:cs="Times New Roman"/>
              </w:rPr>
              <w:t>2018-2019</w:t>
            </w:r>
            <w:r w:rsidR="00101F27">
              <w:rPr>
                <w:rFonts w:ascii="Times New Roman" w:hAnsi="Times New Roman" w:cs="Times New Roman"/>
              </w:rPr>
              <w:t>г</w:t>
            </w:r>
            <w:proofErr w:type="gramStart"/>
            <w:r w:rsidR="00101F27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1166" w:type="dxa"/>
          </w:tcPr>
          <w:p w:rsidR="00AA2618" w:rsidRPr="00AA2618" w:rsidRDefault="00AA2618" w:rsidP="00DF7A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26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AA2618" w:rsidRPr="00AA2618" w:rsidRDefault="00AA2618" w:rsidP="00DF7A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26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AA2618" w:rsidRPr="00AA2618" w:rsidRDefault="00101F27" w:rsidP="00DF7A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:rsidR="00AA2618" w:rsidRPr="00AA2618" w:rsidRDefault="00101F27" w:rsidP="00DF7A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AA2618" w:rsidRPr="00AA2618" w:rsidRDefault="00101F27" w:rsidP="00DF7A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2618" w:rsidRPr="00AA2618" w:rsidTr="00DF7AE6">
        <w:tc>
          <w:tcPr>
            <w:tcW w:w="2267" w:type="dxa"/>
            <w:gridSpan w:val="2"/>
          </w:tcPr>
          <w:p w:rsidR="00AA2618" w:rsidRPr="00AA2618" w:rsidRDefault="00AA2618" w:rsidP="00DF7AE6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A2618">
              <w:rPr>
                <w:rFonts w:ascii="Times New Roman" w:hAnsi="Times New Roman" w:cs="Times New Roman"/>
                <w:b/>
                <w:i/>
              </w:rPr>
              <w:t>Всего аттестовано</w:t>
            </w:r>
          </w:p>
        </w:tc>
        <w:tc>
          <w:tcPr>
            <w:tcW w:w="7339" w:type="dxa"/>
            <w:gridSpan w:val="4"/>
          </w:tcPr>
          <w:p w:rsidR="00AA2618" w:rsidRPr="00AA2618" w:rsidRDefault="00AA2618" w:rsidP="00101F27">
            <w:pPr>
              <w:tabs>
                <w:tab w:val="left" w:pos="2925"/>
                <w:tab w:val="left" w:pos="5790"/>
              </w:tabs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A2618">
              <w:rPr>
                <w:rFonts w:ascii="Times New Roman" w:hAnsi="Times New Roman" w:cs="Times New Roman"/>
                <w:b/>
                <w:i/>
              </w:rPr>
              <w:tab/>
            </w:r>
            <w:r w:rsidR="00101F27">
              <w:rPr>
                <w:rFonts w:ascii="Times New Roman" w:hAnsi="Times New Roman" w:cs="Times New Roman"/>
                <w:b/>
                <w:i/>
              </w:rPr>
              <w:t>7</w:t>
            </w:r>
            <w:r w:rsidRPr="00AA2618">
              <w:rPr>
                <w:rFonts w:ascii="Times New Roman" w:hAnsi="Times New Roman" w:cs="Times New Roman"/>
                <w:b/>
                <w:i/>
              </w:rPr>
              <w:tab/>
            </w:r>
            <w:r w:rsidR="00101F27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</w:tbl>
    <w:p w:rsidR="00AA2618" w:rsidRDefault="00AA2618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Основные принципы кадровой политики направлены: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− </w:t>
      </w:r>
      <w:r w:rsidRPr="00883923">
        <w:rPr>
          <w:rFonts w:ascii="Times New Roman" w:hAnsi="Times New Roman" w:cs="Times New Roman"/>
          <w:szCs w:val="24"/>
        </w:rPr>
        <w:t>на сохранение, укрепление и развитие кадрового потенциала;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83923">
        <w:rPr>
          <w:rFonts w:ascii="Times New Roman" w:hAnsi="Times New Roman" w:cs="Times New Roman"/>
          <w:szCs w:val="24"/>
        </w:rPr>
        <w:t>создание квалифицированного коллектива, способного работать в современных условиях;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83923">
        <w:rPr>
          <w:rFonts w:ascii="Times New Roman" w:hAnsi="Times New Roman" w:cs="Times New Roman"/>
          <w:szCs w:val="24"/>
        </w:rPr>
        <w:t>повышения уровня квалификации персонала.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83923">
        <w:rPr>
          <w:rFonts w:ascii="Times New Roman" w:hAnsi="Times New Roman" w:cs="Times New Roman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83923">
        <w:rPr>
          <w:rFonts w:ascii="Times New Roman" w:hAnsi="Times New Roman" w:cs="Times New Roman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CA3825" w:rsidRPr="00883923" w:rsidRDefault="00CA3825" w:rsidP="00CA3825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83923">
        <w:rPr>
          <w:rFonts w:ascii="Times New Roman" w:hAnsi="Times New Roman" w:cs="Times New Roman"/>
          <w:b/>
          <w:szCs w:val="24"/>
          <w:lang w:val="en-US"/>
        </w:rPr>
        <w:t>VIII</w:t>
      </w:r>
      <w:r w:rsidRPr="00883923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CA3825" w:rsidRPr="00883923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>Общая характеристика:</w:t>
      </w:r>
    </w:p>
    <w:p w:rsidR="00CA3825" w:rsidRPr="00883923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>− объем библиотечного фонда – 21633единица;</w:t>
      </w:r>
    </w:p>
    <w:p w:rsidR="00CA3825" w:rsidRPr="00883923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r w:rsidRPr="00883923">
        <w:rPr>
          <w:rFonts w:ascii="Times New Roman" w:eastAsia="Times New Roman" w:hAnsi="Times New Roman" w:cs="Times New Roman"/>
          <w:szCs w:val="24"/>
          <w:lang w:eastAsia="ru-RU"/>
        </w:rPr>
        <w:t>книгообеспеченность</w:t>
      </w:r>
      <w:proofErr w:type="spellEnd"/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 – 100 процентов;</w:t>
      </w:r>
    </w:p>
    <w:p w:rsidR="00CA3825" w:rsidRPr="00883923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>− обращаемость – 7240 единиц в год;</w:t>
      </w:r>
    </w:p>
    <w:p w:rsidR="00CA3825" w:rsidRPr="00883923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>− объем учебного фонда – 2</w:t>
      </w:r>
      <w:r w:rsidR="00883923">
        <w:rPr>
          <w:rFonts w:ascii="Times New Roman" w:eastAsia="Times New Roman" w:hAnsi="Times New Roman" w:cs="Times New Roman"/>
          <w:szCs w:val="24"/>
          <w:lang w:eastAsia="ru-RU"/>
        </w:rPr>
        <w:t>202</w:t>
      </w:r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 единица.</w:t>
      </w:r>
    </w:p>
    <w:p w:rsidR="00CA3825" w:rsidRPr="00883923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>Фонд библиотеки формируется за счет федерального, республиканского бюджета.</w:t>
      </w:r>
    </w:p>
    <w:p w:rsidR="00CA3825" w:rsidRPr="00883923" w:rsidRDefault="00CA3825" w:rsidP="00CA3825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83923">
        <w:rPr>
          <w:rFonts w:ascii="Times New Roman" w:hAnsi="Times New Roman" w:cs="Times New Roman"/>
        </w:rPr>
        <w:t>.</w:t>
      </w:r>
    </w:p>
    <w:p w:rsidR="00CA3825" w:rsidRPr="00883923" w:rsidRDefault="00CA3825" w:rsidP="00CA382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83923">
        <w:rPr>
          <w:rFonts w:ascii="Times New Roman" w:eastAsia="Times New Roman" w:hAnsi="Times New Roman" w:cs="Times New Roman"/>
          <w:bCs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6"/>
        <w:gridCol w:w="4395"/>
        <w:gridCol w:w="1968"/>
        <w:gridCol w:w="2386"/>
      </w:tblGrid>
      <w:tr w:rsidR="00CA3825" w:rsidRPr="00883923" w:rsidTr="00CA3825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CA3825" w:rsidRPr="00883923" w:rsidTr="00CA3825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 w:rsidP="008839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8839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1995</w:t>
            </w:r>
          </w:p>
        </w:tc>
      </w:tr>
      <w:tr w:rsidR="00CA3825" w:rsidRPr="00883923" w:rsidTr="00CA3825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8839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129</w:t>
            </w:r>
          </w:p>
        </w:tc>
      </w:tr>
      <w:tr w:rsidR="00CA3825" w:rsidRPr="00883923" w:rsidTr="00CA3825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17705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8839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2355</w:t>
            </w:r>
          </w:p>
        </w:tc>
      </w:tr>
      <w:tr w:rsidR="00CA3825" w:rsidRPr="00883923" w:rsidTr="00CA3825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219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88392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hAnsi="Times New Roman" w:cs="Times New Roman"/>
                <w:szCs w:val="24"/>
                <w:lang w:eastAsia="ru-RU"/>
              </w:rPr>
              <w:t>34</w:t>
            </w:r>
          </w:p>
        </w:tc>
      </w:tr>
      <w:tr w:rsidR="00CA3825" w:rsidRPr="00883923" w:rsidTr="00CA3825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8839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469</w:t>
            </w:r>
          </w:p>
        </w:tc>
      </w:tr>
      <w:tr w:rsidR="00CA3825" w:rsidRPr="00883923" w:rsidTr="00CA3825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8839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486</w:t>
            </w:r>
          </w:p>
        </w:tc>
      </w:tr>
      <w:tr w:rsidR="00CA3825" w:rsidRPr="00883923" w:rsidTr="00CA3825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39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1741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83923" w:rsidRDefault="00883923" w:rsidP="008839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828</w:t>
            </w:r>
          </w:p>
        </w:tc>
      </w:tr>
    </w:tbl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eastAsia="Times New Roman" w:hAnsi="Times New Roman" w:cs="Times New Roman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r w:rsidR="00883923">
        <w:rPr>
          <w:rFonts w:ascii="Times New Roman" w:eastAsia="Times New Roman" w:hAnsi="Times New Roman" w:cs="Times New Roman"/>
          <w:szCs w:val="24"/>
          <w:lang w:eastAsia="ru-RU"/>
        </w:rPr>
        <w:t>Министерства просвещения РФ от 28декабря 2018г. №345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В библиотеке имеются электронные образовательные ресурсы – 43 диска; 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Средний уровень посещаемости библиотеки – 30 человек в день.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CA3825" w:rsidRPr="00883923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83923">
        <w:rPr>
          <w:rFonts w:ascii="Times New Roman" w:hAnsi="Times New Roman" w:cs="Times New Roman"/>
          <w:b/>
          <w:szCs w:val="24"/>
          <w:lang w:val="en-US"/>
        </w:rPr>
        <w:t>IX</w:t>
      </w:r>
      <w:r w:rsidRPr="00883923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CA3825" w:rsidRPr="00883923" w:rsidRDefault="00CA3825" w:rsidP="00CA3825">
      <w:pPr>
        <w:ind w:right="195" w:firstLine="708"/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Здание школы-интерната состоит из двух корпусов (</w:t>
      </w:r>
      <w:proofErr w:type="gramStart"/>
      <w:r w:rsidRPr="00883923">
        <w:rPr>
          <w:rFonts w:ascii="Times New Roman" w:hAnsi="Times New Roman" w:cs="Times New Roman"/>
          <w:szCs w:val="24"/>
        </w:rPr>
        <w:t>спальный</w:t>
      </w:r>
      <w:proofErr w:type="gramEnd"/>
      <w:r w:rsidRPr="00883923">
        <w:rPr>
          <w:rFonts w:ascii="Times New Roman" w:hAnsi="Times New Roman" w:cs="Times New Roman"/>
          <w:szCs w:val="24"/>
        </w:rPr>
        <w:t xml:space="preserve">, учебный) и тёплого перехода. 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b/>
          <w:szCs w:val="24"/>
        </w:rPr>
        <w:lastRenderedPageBreak/>
        <w:t xml:space="preserve"> З</w:t>
      </w:r>
      <w:r w:rsidRPr="00883923">
        <w:rPr>
          <w:rFonts w:ascii="Times New Roman" w:hAnsi="Times New Roman" w:cs="Times New Roman"/>
          <w:szCs w:val="24"/>
        </w:rPr>
        <w:t>дание оснащено</w:t>
      </w:r>
      <w:r w:rsidRPr="00883923">
        <w:rPr>
          <w:rFonts w:ascii="Times New Roman" w:hAnsi="Times New Roman" w:cs="Times New Roman"/>
          <w:b/>
          <w:szCs w:val="24"/>
        </w:rPr>
        <w:t> </w:t>
      </w:r>
      <w:r w:rsidRPr="00883923">
        <w:rPr>
          <w:rFonts w:ascii="Times New Roman" w:hAnsi="Times New Roman" w:cs="Times New Roman"/>
          <w:szCs w:val="24"/>
        </w:rPr>
        <w:t>центральным  тепл</w:t>
      </w:r>
      <w:proofErr w:type="gramStart"/>
      <w:r w:rsidRPr="00883923">
        <w:rPr>
          <w:rFonts w:ascii="Times New Roman" w:hAnsi="Times New Roman" w:cs="Times New Roman"/>
          <w:szCs w:val="24"/>
        </w:rPr>
        <w:t>о-</w:t>
      </w:r>
      <w:proofErr w:type="gramEnd"/>
      <w:r w:rsidRPr="00883923">
        <w:rPr>
          <w:rFonts w:ascii="Times New Roman" w:hAnsi="Times New Roman" w:cs="Times New Roman"/>
          <w:szCs w:val="24"/>
        </w:rPr>
        <w:t xml:space="preserve"> водоснабжением и канализацией. Спальные комнаты оборудованы необходимой мебелью, мягким инвентарем. Имеются необходимые условия для санитарно-гигиенических процедур детей.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кабинет начальных классов -6;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кабинет математики-2;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кабинет русского языка и литературы-2;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кабинет технологии-2;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b/>
          <w:szCs w:val="24"/>
        </w:rPr>
        <w:t xml:space="preserve">-  </w:t>
      </w:r>
      <w:r w:rsidRPr="00883923">
        <w:rPr>
          <w:rFonts w:ascii="Times New Roman" w:hAnsi="Times New Roman" w:cs="Times New Roman"/>
          <w:szCs w:val="24"/>
        </w:rPr>
        <w:t>компьютерный класс;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кабинет музыки;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кабинет хакасского языка;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- кабинет </w:t>
      </w:r>
      <w:proofErr w:type="spellStart"/>
      <w:r w:rsidR="00883923">
        <w:rPr>
          <w:rFonts w:ascii="Times New Roman" w:hAnsi="Times New Roman" w:cs="Times New Roman"/>
          <w:szCs w:val="24"/>
        </w:rPr>
        <w:t>иностанного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языка;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кабинет биологии и географии;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-кабинет истории;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кабинет СБО;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-спортивный зал;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-тренажёрный зал;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b/>
          <w:i/>
          <w:szCs w:val="24"/>
        </w:rPr>
      </w:pPr>
      <w:r w:rsidRPr="00883923">
        <w:rPr>
          <w:rFonts w:ascii="Times New Roman" w:hAnsi="Times New Roman" w:cs="Times New Roman"/>
          <w:szCs w:val="24"/>
        </w:rPr>
        <w:t>-</w:t>
      </w:r>
      <w:r w:rsidRPr="00883923">
        <w:rPr>
          <w:b/>
          <w:szCs w:val="24"/>
        </w:rPr>
        <w:t xml:space="preserve"> </w:t>
      </w:r>
      <w:r w:rsidRPr="00883923">
        <w:rPr>
          <w:rFonts w:ascii="Times New Roman" w:hAnsi="Times New Roman" w:cs="Times New Roman"/>
          <w:b/>
          <w:szCs w:val="24"/>
        </w:rPr>
        <w:t>Спальные комнаты</w:t>
      </w:r>
      <w:r w:rsidRPr="00883923">
        <w:rPr>
          <w:rFonts w:ascii="Times New Roman" w:hAnsi="Times New Roman" w:cs="Times New Roman"/>
          <w:b/>
          <w:i/>
          <w:szCs w:val="24"/>
        </w:rPr>
        <w:t>: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 - </w:t>
      </w:r>
      <w:r w:rsidRPr="00883923">
        <w:rPr>
          <w:rFonts w:ascii="Times New Roman" w:hAnsi="Times New Roman" w:cs="Times New Roman"/>
          <w:szCs w:val="24"/>
          <w:lang w:val="en-US"/>
        </w:rPr>
        <w:t>II</w:t>
      </w:r>
      <w:r w:rsidRPr="00883923">
        <w:rPr>
          <w:rFonts w:ascii="Times New Roman" w:hAnsi="Times New Roman" w:cs="Times New Roman"/>
          <w:szCs w:val="24"/>
        </w:rPr>
        <w:t xml:space="preserve"> этаж-14спален, 4 рекреации;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b/>
          <w:szCs w:val="24"/>
        </w:rPr>
      </w:pPr>
      <w:proofErr w:type="gramStart"/>
      <w:r w:rsidRPr="00883923">
        <w:rPr>
          <w:rFonts w:ascii="Times New Roman" w:hAnsi="Times New Roman" w:cs="Times New Roman"/>
          <w:szCs w:val="24"/>
        </w:rPr>
        <w:t xml:space="preserve">-  </w:t>
      </w:r>
      <w:r w:rsidRPr="00883923">
        <w:rPr>
          <w:rFonts w:ascii="Times New Roman" w:hAnsi="Times New Roman" w:cs="Times New Roman"/>
          <w:szCs w:val="24"/>
          <w:lang w:val="en-US"/>
        </w:rPr>
        <w:t>III</w:t>
      </w:r>
      <w:r w:rsidRPr="00883923">
        <w:rPr>
          <w:rFonts w:ascii="Times New Roman" w:hAnsi="Times New Roman" w:cs="Times New Roman"/>
          <w:szCs w:val="24"/>
        </w:rPr>
        <w:t xml:space="preserve"> этаж-14 спален,4 рекреации  на 180 обучающихся);</w:t>
      </w:r>
      <w:proofErr w:type="gramEnd"/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 игровая комната;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  актовый зал;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-банно-прачечный комплекс;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-пекарня;</w:t>
      </w:r>
    </w:p>
    <w:p w:rsidR="00CA3825" w:rsidRPr="00883923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b/>
          <w:i/>
          <w:szCs w:val="24"/>
        </w:rPr>
        <w:t>-</w:t>
      </w:r>
      <w:r w:rsidRPr="00883923">
        <w:rPr>
          <w:rFonts w:ascii="Times New Roman" w:hAnsi="Times New Roman" w:cs="Times New Roman"/>
          <w:szCs w:val="24"/>
        </w:rPr>
        <w:t xml:space="preserve"> столовая на </w:t>
      </w:r>
      <w:r w:rsidR="000F68BB">
        <w:rPr>
          <w:rFonts w:ascii="Times New Roman" w:hAnsi="Times New Roman" w:cs="Times New Roman"/>
          <w:szCs w:val="24"/>
        </w:rPr>
        <w:t>102</w:t>
      </w:r>
      <w:r w:rsidRPr="00883923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883923">
        <w:rPr>
          <w:rFonts w:ascii="Times New Roman" w:hAnsi="Times New Roman" w:cs="Times New Roman"/>
          <w:szCs w:val="24"/>
        </w:rPr>
        <w:t>посадочных</w:t>
      </w:r>
      <w:proofErr w:type="gramEnd"/>
      <w:r w:rsidRPr="00883923">
        <w:rPr>
          <w:rFonts w:ascii="Times New Roman" w:hAnsi="Times New Roman" w:cs="Times New Roman"/>
          <w:szCs w:val="24"/>
        </w:rPr>
        <w:t xml:space="preserve"> мест</w:t>
      </w:r>
      <w:r w:rsidR="000F68BB">
        <w:rPr>
          <w:rFonts w:ascii="Times New Roman" w:hAnsi="Times New Roman" w:cs="Times New Roman"/>
          <w:szCs w:val="24"/>
        </w:rPr>
        <w:t>а</w:t>
      </w:r>
    </w:p>
    <w:p w:rsidR="00CA3825" w:rsidRPr="00883923" w:rsidRDefault="00CA3825" w:rsidP="00CA382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Режим питания </w:t>
      </w:r>
      <w:r w:rsidRPr="00883923">
        <w:rPr>
          <w:rFonts w:ascii="Times New Roman" w:hAnsi="Times New Roman" w:cs="Times New Roman"/>
          <w:bCs/>
          <w:szCs w:val="24"/>
        </w:rPr>
        <w:t>5 раз в день.</w:t>
      </w:r>
      <w:r w:rsidRPr="00883923">
        <w:rPr>
          <w:rFonts w:ascii="Times New Roman" w:hAnsi="Times New Roman" w:cs="Times New Roman"/>
          <w:szCs w:val="24"/>
        </w:rPr>
        <w:t xml:space="preserve"> Производственные, складские и бытовые помещения пищеблока оборудованы в соответствии санитарных правил и норм.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 четыре дуги для </w:t>
      </w:r>
      <w:proofErr w:type="spellStart"/>
      <w:r w:rsidRPr="00883923">
        <w:rPr>
          <w:rFonts w:ascii="Times New Roman" w:hAnsi="Times New Roman" w:cs="Times New Roman"/>
          <w:szCs w:val="24"/>
        </w:rPr>
        <w:t>подлезания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, лабиринт, </w:t>
      </w:r>
      <w:proofErr w:type="spellStart"/>
      <w:r w:rsidRPr="00883923">
        <w:rPr>
          <w:rFonts w:ascii="Times New Roman" w:hAnsi="Times New Roman" w:cs="Times New Roman"/>
          <w:szCs w:val="24"/>
        </w:rPr>
        <w:t>мини-фтбольное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поле, беговая дорожка, два спортивных комплекса, волейбольная площадка.</w:t>
      </w:r>
    </w:p>
    <w:p w:rsidR="00CA3825" w:rsidRPr="00883923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83923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lastRenderedPageBreak/>
        <w:t xml:space="preserve">Данные приведены по состоянию на </w:t>
      </w:r>
      <w:r w:rsidR="00101F27">
        <w:rPr>
          <w:rFonts w:ascii="Times New Roman" w:hAnsi="Times New Roman" w:cs="Times New Roman"/>
          <w:szCs w:val="24"/>
        </w:rPr>
        <w:t>к</w:t>
      </w:r>
      <w:r w:rsidR="00292E46">
        <w:rPr>
          <w:rFonts w:ascii="Times New Roman" w:hAnsi="Times New Roman" w:cs="Times New Roman"/>
          <w:szCs w:val="24"/>
        </w:rPr>
        <w:t>о</w:t>
      </w:r>
      <w:r w:rsidR="00101F27">
        <w:rPr>
          <w:rFonts w:ascii="Times New Roman" w:hAnsi="Times New Roman" w:cs="Times New Roman"/>
          <w:szCs w:val="24"/>
        </w:rPr>
        <w:t xml:space="preserve">нец  </w:t>
      </w:r>
      <w:r w:rsidR="00292E46">
        <w:rPr>
          <w:rFonts w:ascii="Times New Roman" w:hAnsi="Times New Roman" w:cs="Times New Roman"/>
          <w:szCs w:val="24"/>
        </w:rPr>
        <w:t>мая</w:t>
      </w:r>
      <w:r w:rsidR="00883923">
        <w:rPr>
          <w:rFonts w:ascii="Times New Roman" w:hAnsi="Times New Roman" w:cs="Times New Roman"/>
          <w:szCs w:val="24"/>
        </w:rPr>
        <w:t xml:space="preserve"> </w:t>
      </w:r>
      <w:r w:rsidRPr="00883923">
        <w:rPr>
          <w:rFonts w:ascii="Times New Roman" w:hAnsi="Times New Roman" w:cs="Times New Roman"/>
          <w:szCs w:val="24"/>
        </w:rPr>
        <w:t xml:space="preserve"> 20</w:t>
      </w:r>
      <w:r w:rsidR="00292E46">
        <w:rPr>
          <w:rFonts w:ascii="Times New Roman" w:hAnsi="Times New Roman" w:cs="Times New Roman"/>
          <w:szCs w:val="24"/>
        </w:rPr>
        <w:t>19</w:t>
      </w:r>
      <w:r w:rsidRPr="00883923">
        <w:rPr>
          <w:rFonts w:ascii="Times New Roman" w:hAnsi="Times New Roman" w:cs="Times New Roman"/>
          <w:szCs w:val="24"/>
        </w:rPr>
        <w:t>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5794"/>
        <w:gridCol w:w="1539"/>
        <w:gridCol w:w="2097"/>
      </w:tblGrid>
      <w:tr w:rsidR="00CA3825" w:rsidRPr="00883923" w:rsidTr="00CA3825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CA3825" w:rsidRPr="00883923" w:rsidTr="00CA3825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</w:rPr>
              <w:t>обучащихся</w:t>
            </w:r>
            <w:proofErr w:type="spell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101F27" w:rsidP="0029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292E4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101F27" w:rsidP="0029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292E4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29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 xml:space="preserve">Численность учащихся по 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</w:rPr>
              <w:t>образовательной</w:t>
            </w:r>
            <w:proofErr w:type="gramEnd"/>
            <w:r w:rsidRPr="00883923">
              <w:rPr>
                <w:rFonts w:ascii="Times New Roman" w:hAnsi="Times New Roman" w:cs="Times New Roman"/>
                <w:szCs w:val="24"/>
              </w:rPr>
              <w:t xml:space="preserve"> АООП начальная школа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29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 xml:space="preserve">Численность учащихся по 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</w:rPr>
              <w:t>образовательной</w:t>
            </w:r>
            <w:proofErr w:type="gramEnd"/>
            <w:r w:rsidRPr="00883923">
              <w:rPr>
                <w:rFonts w:ascii="Times New Roman" w:hAnsi="Times New Roman" w:cs="Times New Roman"/>
                <w:szCs w:val="24"/>
              </w:rPr>
              <w:t xml:space="preserve"> АООП основная школа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101F27" w:rsidP="0029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292E4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4117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 (31%)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 w:rsidP="00AF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3,</w:t>
            </w:r>
            <w:r w:rsidR="00AF62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3,6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83923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принимали участие в олимпиадах, смотрах, конкурсах, от общей численности обучающихся</w:t>
            </w:r>
            <w:proofErr w:type="gram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292E46" w:rsidP="00292E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  <w:r w:rsidR="00CA3825" w:rsidRPr="00883923">
              <w:rPr>
                <w:rFonts w:ascii="Times New Roman" w:hAnsi="Times New Roman" w:cs="Times New Roman"/>
                <w:szCs w:val="24"/>
              </w:rPr>
              <w:t xml:space="preserve"> чел(</w:t>
            </w:r>
            <w:r>
              <w:rPr>
                <w:rFonts w:ascii="Times New Roman" w:hAnsi="Times New Roman" w:cs="Times New Roman"/>
                <w:szCs w:val="24"/>
              </w:rPr>
              <w:t>45</w:t>
            </w:r>
            <w:r w:rsidR="00CA3825" w:rsidRPr="0088392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83923" w:rsidTr="00CA3825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 xml:space="preserve">Численность (удельный вес) обучающихся – победителей и призеров олимпиад, смотров, конкурсов от общей 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</w:rPr>
              <w:t>численности</w:t>
            </w:r>
            <w:proofErr w:type="gramEnd"/>
            <w:r w:rsidRPr="00883923">
              <w:rPr>
                <w:rFonts w:ascii="Times New Roman" w:hAnsi="Times New Roman" w:cs="Times New Roman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883923" w:rsidRDefault="00CA3825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825" w:rsidRPr="00883923" w:rsidTr="00CA3825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0F2487" w:rsidP="000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CA3825" w:rsidRPr="00883923">
              <w:rPr>
                <w:rFonts w:ascii="Times New Roman" w:hAnsi="Times New Roman" w:cs="Times New Roman"/>
                <w:szCs w:val="24"/>
              </w:rPr>
              <w:t>чел(</w:t>
            </w:r>
            <w:r>
              <w:rPr>
                <w:rFonts w:ascii="Times New Roman" w:hAnsi="Times New Roman" w:cs="Times New Roman"/>
                <w:szCs w:val="24"/>
              </w:rPr>
              <w:t>8,4</w:t>
            </w:r>
            <w:r w:rsidR="00CA3825" w:rsidRPr="0088392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83923" w:rsidTr="00CA3825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lastRenderedPageBreak/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0F2487" w:rsidP="000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CA3825" w:rsidRPr="00883923">
              <w:rPr>
                <w:rFonts w:ascii="Times New Roman" w:hAnsi="Times New Roman" w:cs="Times New Roman"/>
                <w:szCs w:val="24"/>
              </w:rPr>
              <w:t>чел(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CA3825" w:rsidRPr="0088392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83923" w:rsidTr="00CA3825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0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83923" w:rsidTr="00CA3825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83923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8392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825" w:rsidRPr="00883923" w:rsidTr="00CA3825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BF3E7A" w:rsidP="000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CA3825" w:rsidRPr="00883923" w:rsidTr="00CA3825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 w:rsidP="000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4</w:t>
            </w:r>
            <w:r w:rsidR="000F2487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A3825" w:rsidRPr="00883923" w:rsidTr="00CA3825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0F2487" w:rsidP="000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A3825" w:rsidRPr="00883923" w:rsidTr="00CA3825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0F2487" w:rsidP="00BF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BF3E7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A3825" w:rsidRPr="00883923" w:rsidTr="00CA3825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83923">
              <w:rPr>
                <w:rFonts w:ascii="Times New Roman" w:hAnsi="Times New Roman" w:cs="Times New Roman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825" w:rsidRPr="00883923" w:rsidTr="00CA3825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 (2%)</w:t>
            </w:r>
          </w:p>
        </w:tc>
      </w:tr>
      <w:tr w:rsidR="00CA3825" w:rsidRPr="00883923" w:rsidTr="00CA3825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 w:rsidP="00BF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</w:t>
            </w:r>
            <w:r w:rsidR="000F2487">
              <w:rPr>
                <w:rFonts w:ascii="Times New Roman" w:hAnsi="Times New Roman" w:cs="Times New Roman"/>
                <w:szCs w:val="24"/>
              </w:rPr>
              <w:t>8</w:t>
            </w:r>
            <w:r w:rsidRPr="00883923">
              <w:rPr>
                <w:rFonts w:ascii="Times New Roman" w:hAnsi="Times New Roman" w:cs="Times New Roman"/>
                <w:szCs w:val="24"/>
              </w:rPr>
              <w:t xml:space="preserve"> (3</w:t>
            </w:r>
            <w:r w:rsidR="00BF3E7A">
              <w:rPr>
                <w:rFonts w:ascii="Times New Roman" w:hAnsi="Times New Roman" w:cs="Times New Roman"/>
                <w:szCs w:val="24"/>
              </w:rPr>
              <w:t>5</w:t>
            </w:r>
            <w:r w:rsidRPr="0088392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83923" w:rsidTr="00CA3825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83923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825" w:rsidRPr="00883923" w:rsidTr="00CA3825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BF3E7A" w:rsidP="00BF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CA3825" w:rsidRPr="00883923">
              <w:rPr>
                <w:rFonts w:ascii="Times New Roman" w:hAnsi="Times New Roman" w:cs="Times New Roman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CA3825" w:rsidRPr="0088392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83923" w:rsidTr="00CA3825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 w:rsidP="00BF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14 (2</w:t>
            </w:r>
            <w:r w:rsidR="00BF3E7A">
              <w:rPr>
                <w:rFonts w:ascii="Times New Roman" w:hAnsi="Times New Roman" w:cs="Times New Roman"/>
                <w:szCs w:val="24"/>
              </w:rPr>
              <w:t>7</w:t>
            </w:r>
            <w:r w:rsidRPr="0088392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83923" w:rsidTr="00CA3825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83923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825" w:rsidRPr="00883923" w:rsidTr="00CA3825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BF3E7A" w:rsidP="00BF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CA3825" w:rsidRPr="00883923">
              <w:rPr>
                <w:rFonts w:ascii="Times New Roman" w:hAnsi="Times New Roman" w:cs="Times New Roman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CA3825" w:rsidRPr="0088392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83923" w:rsidTr="00CA3825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 w:rsidP="00BF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</w:t>
            </w:r>
            <w:r w:rsidR="00BF3E7A">
              <w:rPr>
                <w:rFonts w:ascii="Times New Roman" w:hAnsi="Times New Roman" w:cs="Times New Roman"/>
                <w:szCs w:val="24"/>
              </w:rPr>
              <w:t>2</w:t>
            </w:r>
            <w:r w:rsidRPr="00883923">
              <w:rPr>
                <w:rFonts w:ascii="Times New Roman" w:hAnsi="Times New Roman" w:cs="Times New Roman"/>
                <w:szCs w:val="24"/>
              </w:rPr>
              <w:t xml:space="preserve"> (2</w:t>
            </w:r>
            <w:r w:rsidR="00BF3E7A">
              <w:rPr>
                <w:rFonts w:ascii="Times New Roman" w:hAnsi="Times New Roman" w:cs="Times New Roman"/>
                <w:szCs w:val="24"/>
              </w:rPr>
              <w:t>3</w:t>
            </w:r>
            <w:r w:rsidRPr="0088392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 xml:space="preserve">Численность (удельный вес) педагогических и </w:t>
            </w:r>
            <w:r w:rsidRPr="00883923">
              <w:rPr>
                <w:rFonts w:ascii="Times New Roman" w:hAnsi="Times New Roman" w:cs="Times New Roman"/>
                <w:szCs w:val="24"/>
              </w:rPr>
              <w:lastRenderedPageBreak/>
              <w:t>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lastRenderedPageBreak/>
              <w:t xml:space="preserve">человек </w:t>
            </w:r>
            <w:r w:rsidRPr="00883923">
              <w:rPr>
                <w:rFonts w:ascii="Times New Roman" w:hAnsi="Times New Roman" w:cs="Times New Roman"/>
                <w:szCs w:val="24"/>
              </w:rPr>
              <w:lastRenderedPageBreak/>
              <w:t>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BF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45</w:t>
            </w:r>
            <w:r w:rsidR="00CA3825" w:rsidRPr="00883923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83</w:t>
            </w:r>
            <w:r w:rsidR="00CA3825" w:rsidRPr="00883923">
              <w:rPr>
                <w:rFonts w:ascii="Times New Roman" w:hAnsi="Times New Roman" w:cs="Times New Roman"/>
                <w:szCs w:val="24"/>
              </w:rPr>
              <w:t>%)</w:t>
            </w:r>
          </w:p>
          <w:p w:rsidR="00CA3825" w:rsidRPr="00883923" w:rsidRDefault="0039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58 (58%)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 w:rsidP="0039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2</w:t>
            </w:r>
            <w:r w:rsidR="003953B7">
              <w:rPr>
                <w:rFonts w:ascii="Times New Roman" w:hAnsi="Times New Roman" w:cs="Times New Roman"/>
                <w:szCs w:val="24"/>
              </w:rPr>
              <w:t>0</w:t>
            </w:r>
            <w:r w:rsidR="00AF62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83923">
              <w:rPr>
                <w:rFonts w:ascii="Times New Roman" w:hAnsi="Times New Roman" w:cs="Times New Roman"/>
                <w:szCs w:val="24"/>
              </w:rPr>
              <w:t>(</w:t>
            </w:r>
            <w:r w:rsidR="003953B7">
              <w:rPr>
                <w:rFonts w:ascii="Times New Roman" w:hAnsi="Times New Roman" w:cs="Times New Roman"/>
                <w:szCs w:val="24"/>
              </w:rPr>
              <w:t>40</w:t>
            </w:r>
            <w:r w:rsidRPr="0088392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83923" w:rsidTr="00CA3825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83923">
              <w:rPr>
                <w:rFonts w:ascii="Times New Roman" w:hAnsi="Times New Roman" w:cs="Times New Roman"/>
                <w:bCs/>
                <w:szCs w:val="24"/>
              </w:rPr>
              <w:t>Инфраструктура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0,6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 w:rsidP="00AF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1</w:t>
            </w:r>
            <w:r w:rsidR="00AF62B7">
              <w:rPr>
                <w:rFonts w:ascii="Times New Roman" w:hAnsi="Times New Roman" w:cs="Times New Roman"/>
                <w:szCs w:val="24"/>
              </w:rPr>
              <w:t>3</w:t>
            </w:r>
            <w:r w:rsidRPr="00883923">
              <w:rPr>
                <w:rFonts w:ascii="Times New Roman" w:hAnsi="Times New Roman" w:cs="Times New Roman"/>
                <w:szCs w:val="24"/>
              </w:rPr>
              <w:t>,</w:t>
            </w:r>
            <w:r w:rsidR="00AF62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83923" w:rsidTr="00CA3825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83923" w:rsidTr="00CA3825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83923" w:rsidTr="00CA3825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 xml:space="preserve">− </w:t>
            </w:r>
            <w:proofErr w:type="spellStart"/>
            <w:r w:rsidRPr="00883923">
              <w:rPr>
                <w:rFonts w:ascii="Times New Roman" w:hAnsi="Times New Roman" w:cs="Times New Roman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83923" w:rsidTr="00CA3825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сре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</w:rPr>
              <w:t>дств ск</w:t>
            </w:r>
            <w:proofErr w:type="gramEnd"/>
            <w:r w:rsidRPr="00883923">
              <w:rPr>
                <w:rFonts w:ascii="Times New Roman" w:hAnsi="Times New Roman" w:cs="Times New Roman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83923" w:rsidTr="00CA3825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83923" w:rsidTr="00CA3825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88392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883923">
              <w:rPr>
                <w:rFonts w:ascii="Times New Roman" w:hAnsi="Times New Roman" w:cs="Times New Roman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CA3825" w:rsidRPr="00883923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83923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923">
              <w:rPr>
                <w:rFonts w:ascii="Times New Roman" w:hAnsi="Times New Roman" w:cs="Times New Roman"/>
                <w:szCs w:val="24"/>
              </w:rPr>
              <w:t>9,3</w:t>
            </w:r>
          </w:p>
        </w:tc>
      </w:tr>
    </w:tbl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883923">
        <w:rPr>
          <w:rFonts w:ascii="Times New Roman" w:hAnsi="Times New Roman" w:cs="Times New Roman"/>
          <w:szCs w:val="24"/>
        </w:rPr>
        <w:t>СанПиН</w:t>
      </w:r>
      <w:proofErr w:type="spellEnd"/>
      <w:r w:rsidRPr="00883923">
        <w:rPr>
          <w:rFonts w:ascii="Times New Roman" w:hAnsi="Times New Roman" w:cs="Times New Roman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CA3825" w:rsidRPr="0088392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83923">
        <w:rPr>
          <w:rFonts w:ascii="Times New Roman" w:hAnsi="Times New Roman" w:cs="Times New Roman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3E7C71" w:rsidRPr="00883923" w:rsidRDefault="003E7C71"/>
    <w:sectPr w:rsidR="003E7C71" w:rsidRPr="00883923" w:rsidSect="003E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D2D"/>
    <w:multiLevelType w:val="hybridMultilevel"/>
    <w:tmpl w:val="3AA682E0"/>
    <w:lvl w:ilvl="0" w:tplc="2552099E">
      <w:start w:val="1"/>
      <w:numFmt w:val="upperRoman"/>
      <w:lvlText w:val="%1."/>
      <w:lvlJc w:val="left"/>
      <w:pPr>
        <w:ind w:left="610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42ECB"/>
    <w:multiLevelType w:val="hybridMultilevel"/>
    <w:tmpl w:val="A504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630C7"/>
    <w:multiLevelType w:val="hybridMultilevel"/>
    <w:tmpl w:val="E7006D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8607C19"/>
    <w:multiLevelType w:val="hybridMultilevel"/>
    <w:tmpl w:val="3740D9D8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6C500FBF"/>
    <w:multiLevelType w:val="hybridMultilevel"/>
    <w:tmpl w:val="7620290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6E3D75E4"/>
    <w:multiLevelType w:val="hybridMultilevel"/>
    <w:tmpl w:val="10666228"/>
    <w:lvl w:ilvl="0" w:tplc="B4E2EE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825"/>
    <w:rsid w:val="00052F1A"/>
    <w:rsid w:val="000F2487"/>
    <w:rsid w:val="000F68BB"/>
    <w:rsid w:val="00101F27"/>
    <w:rsid w:val="00141777"/>
    <w:rsid w:val="001968FE"/>
    <w:rsid w:val="001E482B"/>
    <w:rsid w:val="00292E46"/>
    <w:rsid w:val="002A2CBC"/>
    <w:rsid w:val="003953B7"/>
    <w:rsid w:val="003E02D2"/>
    <w:rsid w:val="003E7C71"/>
    <w:rsid w:val="004117CE"/>
    <w:rsid w:val="00434B76"/>
    <w:rsid w:val="005B0F7B"/>
    <w:rsid w:val="005E1711"/>
    <w:rsid w:val="007C0457"/>
    <w:rsid w:val="00883923"/>
    <w:rsid w:val="009240C2"/>
    <w:rsid w:val="00A23941"/>
    <w:rsid w:val="00AA2618"/>
    <w:rsid w:val="00AB6065"/>
    <w:rsid w:val="00AF62B7"/>
    <w:rsid w:val="00BF3E7A"/>
    <w:rsid w:val="00C7702A"/>
    <w:rsid w:val="00CA3825"/>
    <w:rsid w:val="00D44110"/>
    <w:rsid w:val="00D623B5"/>
    <w:rsid w:val="00DC50B1"/>
    <w:rsid w:val="00DF7AE6"/>
    <w:rsid w:val="00F9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0" type="connector" idref="#_x0000_s1035"/>
        <o:r id="V:Rule21" type="connector" idref="#_x0000_s1032"/>
        <o:r id="V:Rule22" type="connector" idref="#_x0000_s1029"/>
        <o:r id="V:Rule23" type="connector" idref="#_x0000_s1026"/>
        <o:r id="V:Rule24" type="connector" idref="#_x0000_s1040"/>
        <o:r id="V:Rule25" type="connector" idref="#_x0000_s1043"/>
        <o:r id="V:Rule26" type="connector" idref="#_x0000_s1037"/>
        <o:r id="V:Rule27" type="connector" idref="#_x0000_s1041"/>
        <o:r id="V:Rule28" type="connector" idref="#_x0000_s1034"/>
        <o:r id="V:Rule29" type="connector" idref="#_x0000_s1028"/>
        <o:r id="V:Rule30" type="connector" idref="#_x0000_s1031"/>
        <o:r id="V:Rule31" type="connector" idref="#_x0000_s1033"/>
        <o:r id="V:Rule32" type="connector" idref="#_x0000_s1044"/>
        <o:r id="V:Rule33" type="connector" idref="#_x0000_s1027"/>
        <o:r id="V:Rule34" type="connector" idref="#_x0000_s1042"/>
        <o:r id="V:Rule35" type="connector" idref="#_x0000_s1038"/>
        <o:r id="V:Rule36" type="connector" idref="#_x0000_s1036"/>
        <o:r id="V:Rule37" type="connector" idref="#_x0000_s1039"/>
        <o:r id="V:Rule3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25"/>
    <w:rPr>
      <w:rFonts w:ascii="Arial" w:eastAsia="Calibri" w:hAnsi="Arial" w:cs="Arial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2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3825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A38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382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A3825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CA382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3825"/>
    <w:rPr>
      <w:rFonts w:ascii="Arial" w:eastAsia="Calibri" w:hAnsi="Arial" w:cs="Arial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38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382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825"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locked/>
    <w:rsid w:val="00CA3825"/>
    <w:rPr>
      <w:rFonts w:ascii="Times New Roman" w:eastAsia="Times New Roman" w:hAnsi="Times New Roman" w:cs="Calibri"/>
      <w:lang w:eastAsia="ar-SA"/>
    </w:rPr>
  </w:style>
  <w:style w:type="paragraph" w:styleId="ad">
    <w:name w:val="No Spacing"/>
    <w:link w:val="ac"/>
    <w:qFormat/>
    <w:rsid w:val="00CA3825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paragraph" w:styleId="ae">
    <w:name w:val="List Paragraph"/>
    <w:basedOn w:val="a"/>
    <w:uiPriority w:val="99"/>
    <w:qFormat/>
    <w:rsid w:val="00CA3825"/>
    <w:pPr>
      <w:ind w:left="720"/>
      <w:contextualSpacing/>
    </w:pPr>
  </w:style>
  <w:style w:type="paragraph" w:customStyle="1" w:styleId="Default">
    <w:name w:val="Default"/>
    <w:rsid w:val="00CA3825"/>
    <w:pPr>
      <w:autoSpaceDE w:val="0"/>
      <w:autoSpaceDN w:val="0"/>
      <w:adjustRightInd w:val="0"/>
      <w:spacing w:after="0" w:line="240" w:lineRule="auto"/>
      <w:ind w:left="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A3825"/>
    <w:rPr>
      <w:sz w:val="16"/>
      <w:szCs w:val="16"/>
    </w:rPr>
  </w:style>
  <w:style w:type="table" w:styleId="af0">
    <w:name w:val="Table Grid"/>
    <w:basedOn w:val="a1"/>
    <w:uiPriority w:val="59"/>
    <w:rsid w:val="00CA38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350124503667811E-2"/>
          <c:y val="8.9517658157501068E-2"/>
          <c:w val="0.89804457722529807"/>
          <c:h val="0.785753047535724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обученности по школе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97.1</c:v>
                </c:pt>
                <c:pt idx="2">
                  <c:v>99.3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92-4567-A22F-9FD49F81D1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по школе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32.1</c:v>
                </c:pt>
                <c:pt idx="1">
                  <c:v>30.5</c:v>
                </c:pt>
                <c:pt idx="2">
                  <c:v>34.700000000000003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92-4567-A22F-9FD49F81D1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192-4567-A22F-9FD49F81D1F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Уровень обученности в общеобразовательных классах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93.1</c:v>
                </c:pt>
                <c:pt idx="1">
                  <c:v>96.2</c:v>
                </c:pt>
                <c:pt idx="2">
                  <c:v>99.2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192-4567-A22F-9FD49F81D1F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% качества в общеобразовательных классах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28.7</c:v>
                </c:pt>
                <c:pt idx="1">
                  <c:v>24.3</c:v>
                </c:pt>
                <c:pt idx="2">
                  <c:v>30.1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192-4567-A22F-9FD49F81D1F5}"/>
            </c:ext>
          </c:extLst>
        </c:ser>
        <c:axId val="27540864"/>
        <c:axId val="27542656"/>
      </c:barChart>
      <c:catAx>
        <c:axId val="27540864"/>
        <c:scaling>
          <c:orientation val="minMax"/>
        </c:scaling>
        <c:axPos val="b"/>
        <c:numFmt formatCode="General" sourceLinked="0"/>
        <c:tickLblPos val="nextTo"/>
        <c:crossAx val="27542656"/>
        <c:crosses val="autoZero"/>
        <c:auto val="1"/>
        <c:lblAlgn val="ctr"/>
        <c:lblOffset val="100"/>
      </c:catAx>
      <c:valAx>
        <c:axId val="27542656"/>
        <c:scaling>
          <c:orientation val="minMax"/>
        </c:scaling>
        <c:axPos val="l"/>
        <c:majorGridlines/>
        <c:numFmt formatCode="General" sourceLinked="1"/>
        <c:tickLblPos val="nextTo"/>
        <c:crossAx val="27540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619616679747833"/>
          <c:y val="7.6917831890233115E-2"/>
          <c:w val="0.28380375529982338"/>
          <c:h val="0.71567797797518173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47477-1B39-4F56-B407-BCFC5D1D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dcterms:created xsi:type="dcterms:W3CDTF">2020-03-03T11:20:00Z</dcterms:created>
  <dcterms:modified xsi:type="dcterms:W3CDTF">2020-03-19T03:49:00Z</dcterms:modified>
</cp:coreProperties>
</file>